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0ECA" w:rsidRDefault="008C0ECA" w:rsidP="009D3B1F">
      <w:pPr>
        <w:spacing w:after="0" w:line="240" w:lineRule="auto"/>
        <w:rPr>
          <w:rFonts w:ascii="Times New Roman" w:hAnsi="Times New Roman" w:cs="Times New Roman"/>
          <w:b/>
          <w:sz w:val="28"/>
        </w:rPr>
      </w:pPr>
    </w:p>
    <w:p w:rsidR="008C0ECA" w:rsidRDefault="008C0ECA" w:rsidP="009D3B1F">
      <w:pPr>
        <w:spacing w:after="0" w:line="240" w:lineRule="auto"/>
        <w:rPr>
          <w:rFonts w:ascii="Times New Roman" w:hAnsi="Times New Roman" w:cs="Times New Roman"/>
          <w:b/>
          <w:sz w:val="28"/>
        </w:rPr>
      </w:pPr>
    </w:p>
    <w:p w:rsidR="00CE39F6" w:rsidRDefault="00CE39F6" w:rsidP="00CE39F6">
      <w:pPr>
        <w:pStyle w:val="ReportHead"/>
        <w:suppressAutoHyphens/>
        <w:rPr>
          <w:szCs w:val="28"/>
        </w:rPr>
      </w:pPr>
      <w:r>
        <w:rPr>
          <w:szCs w:val="28"/>
        </w:rPr>
        <w:t>Минобрнауки России</w:t>
      </w:r>
    </w:p>
    <w:p w:rsidR="00CE39F6" w:rsidRDefault="00CE39F6" w:rsidP="00CE39F6">
      <w:pPr>
        <w:pStyle w:val="ReportHead"/>
        <w:suppressAutoHyphens/>
        <w:rPr>
          <w:szCs w:val="28"/>
        </w:rPr>
      </w:pPr>
    </w:p>
    <w:p w:rsidR="00CE39F6" w:rsidRDefault="00CE39F6" w:rsidP="00CE39F6">
      <w:pPr>
        <w:pStyle w:val="ReportHead"/>
        <w:suppressAutoHyphens/>
        <w:rPr>
          <w:szCs w:val="28"/>
        </w:rPr>
      </w:pPr>
      <w:proofErr w:type="spellStart"/>
      <w:r>
        <w:rPr>
          <w:szCs w:val="28"/>
        </w:rPr>
        <w:t>Бузулукский</w:t>
      </w:r>
      <w:proofErr w:type="spellEnd"/>
      <w:r>
        <w:rPr>
          <w:szCs w:val="28"/>
        </w:rPr>
        <w:t xml:space="preserve"> гуманитарно-технологический институт (филиал)</w:t>
      </w:r>
    </w:p>
    <w:p w:rsidR="00CE39F6" w:rsidRDefault="00CE39F6" w:rsidP="00CE39F6">
      <w:pPr>
        <w:pStyle w:val="ReportHead"/>
        <w:suppressAutoHyphens/>
        <w:rPr>
          <w:szCs w:val="28"/>
        </w:rPr>
      </w:pPr>
      <w:r>
        <w:rPr>
          <w:szCs w:val="28"/>
        </w:rPr>
        <w:t>федерального государственного бюджетного образовательного учреждения</w:t>
      </w:r>
    </w:p>
    <w:p w:rsidR="00CE39F6" w:rsidRDefault="00CE39F6" w:rsidP="00CE39F6">
      <w:pPr>
        <w:pStyle w:val="ReportHead"/>
        <w:suppressAutoHyphens/>
        <w:rPr>
          <w:szCs w:val="28"/>
        </w:rPr>
      </w:pPr>
      <w:r>
        <w:rPr>
          <w:szCs w:val="28"/>
        </w:rPr>
        <w:t>высшего образования</w:t>
      </w:r>
    </w:p>
    <w:p w:rsidR="00CE39F6" w:rsidRDefault="00CE39F6" w:rsidP="00CE39F6">
      <w:pPr>
        <w:pStyle w:val="ReportHead"/>
        <w:suppressAutoHyphens/>
        <w:rPr>
          <w:b/>
          <w:szCs w:val="28"/>
        </w:rPr>
      </w:pPr>
      <w:r>
        <w:rPr>
          <w:b/>
          <w:szCs w:val="28"/>
        </w:rPr>
        <w:t>«Оренбургский государственный университет имени В.А. Бондаренко»</w:t>
      </w:r>
    </w:p>
    <w:p w:rsidR="00CE39F6" w:rsidRDefault="00CE39F6" w:rsidP="00CE39F6">
      <w:pPr>
        <w:pStyle w:val="ReportHead"/>
        <w:suppressAutoHyphens/>
        <w:rPr>
          <w:szCs w:val="28"/>
        </w:rPr>
      </w:pPr>
    </w:p>
    <w:p w:rsidR="00CE39F6" w:rsidRDefault="00CE39F6" w:rsidP="00CE39F6">
      <w:pPr>
        <w:pStyle w:val="ReportHead"/>
        <w:suppressAutoHyphens/>
        <w:rPr>
          <w:szCs w:val="28"/>
        </w:rPr>
      </w:pPr>
      <w:r>
        <w:rPr>
          <w:szCs w:val="28"/>
        </w:rPr>
        <w:t xml:space="preserve">Кафедра педагогического образования </w:t>
      </w: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tbl>
      <w:tblPr>
        <w:tblW w:w="0" w:type="auto"/>
        <w:tblInd w:w="4428" w:type="dxa"/>
        <w:tblLook w:val="01E0" w:firstRow="1" w:lastRow="1" w:firstColumn="1" w:lastColumn="1" w:noHBand="0" w:noVBand="0"/>
      </w:tblPr>
      <w:tblGrid>
        <w:gridCol w:w="5143"/>
      </w:tblGrid>
      <w:tr w:rsidR="008C0ECA" w:rsidRPr="008C0ECA" w:rsidTr="008C0ECA">
        <w:tc>
          <w:tcPr>
            <w:tcW w:w="5143" w:type="dxa"/>
          </w:tcPr>
          <w:p w:rsidR="008C0ECA" w:rsidRPr="008C0ECA" w:rsidRDefault="008C0ECA" w:rsidP="008C0ECA">
            <w:pPr>
              <w:spacing w:after="0" w:line="240" w:lineRule="auto"/>
              <w:ind w:firstLine="709"/>
              <w:jc w:val="both"/>
              <w:rPr>
                <w:rFonts w:ascii="Times New Roman" w:eastAsia="Times New Roman" w:hAnsi="Times New Roman" w:cs="Times New Roman"/>
                <w:caps/>
                <w:sz w:val="28"/>
                <w:szCs w:val="28"/>
              </w:rPr>
            </w:pPr>
          </w:p>
        </w:tc>
      </w:tr>
    </w:tbl>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pacing w:after="0" w:line="240" w:lineRule="auto"/>
        <w:jc w:val="center"/>
        <w:rPr>
          <w:rFonts w:ascii="Times New Roman" w:eastAsia="Times New Roman" w:hAnsi="Times New Roman" w:cs="Times New Roman"/>
          <w:sz w:val="28"/>
          <w:szCs w:val="28"/>
        </w:rPr>
      </w:pPr>
    </w:p>
    <w:p w:rsidR="008C0ECA" w:rsidRPr="008C0ECA" w:rsidRDefault="008C0ECA" w:rsidP="008C0ECA">
      <w:pPr>
        <w:spacing w:after="0" w:line="240" w:lineRule="auto"/>
        <w:jc w:val="center"/>
        <w:rPr>
          <w:rFonts w:ascii="Times New Roman" w:eastAsia="Times New Roman" w:hAnsi="Times New Roman" w:cs="Times New Roman"/>
          <w:sz w:val="28"/>
          <w:szCs w:val="28"/>
        </w:rPr>
      </w:pPr>
    </w:p>
    <w:p w:rsidR="008C0ECA" w:rsidRPr="008C0ECA" w:rsidRDefault="008C0ECA" w:rsidP="008C0ECA">
      <w:pPr>
        <w:spacing w:after="0" w:line="240" w:lineRule="auto"/>
        <w:jc w:val="center"/>
        <w:rPr>
          <w:rFonts w:ascii="Times New Roman" w:eastAsia="Times New Roman" w:hAnsi="Times New Roman" w:cs="Times New Roman"/>
          <w:b/>
          <w:sz w:val="28"/>
          <w:szCs w:val="28"/>
        </w:rPr>
      </w:pPr>
      <w:r w:rsidRPr="008C0ECA">
        <w:rPr>
          <w:rFonts w:ascii="Times New Roman" w:eastAsia="Times New Roman" w:hAnsi="Times New Roman" w:cs="Times New Roman"/>
          <w:b/>
          <w:sz w:val="28"/>
          <w:szCs w:val="28"/>
        </w:rPr>
        <w:t>Фонд</w:t>
      </w:r>
    </w:p>
    <w:p w:rsidR="008C0ECA" w:rsidRPr="008C0ECA" w:rsidRDefault="008C0ECA" w:rsidP="008C0ECA">
      <w:pPr>
        <w:spacing w:after="0" w:line="240" w:lineRule="auto"/>
        <w:jc w:val="center"/>
        <w:rPr>
          <w:rFonts w:ascii="Times New Roman" w:eastAsia="Times New Roman" w:hAnsi="Times New Roman" w:cs="Times New Roman"/>
          <w:b/>
          <w:sz w:val="28"/>
          <w:szCs w:val="28"/>
        </w:rPr>
      </w:pPr>
      <w:r w:rsidRPr="008C0ECA">
        <w:rPr>
          <w:rFonts w:ascii="Times New Roman" w:eastAsia="Times New Roman" w:hAnsi="Times New Roman" w:cs="Times New Roman"/>
          <w:b/>
          <w:sz w:val="28"/>
          <w:szCs w:val="28"/>
        </w:rPr>
        <w:t xml:space="preserve">оценочных средств </w:t>
      </w:r>
    </w:p>
    <w:p w:rsidR="008C0ECA" w:rsidRPr="008C0ECA" w:rsidRDefault="008C0ECA" w:rsidP="008C0ECA">
      <w:pPr>
        <w:spacing w:after="0" w:line="240" w:lineRule="auto"/>
        <w:jc w:val="center"/>
        <w:rPr>
          <w:rFonts w:ascii="Times New Roman" w:eastAsia="Times New Roman" w:hAnsi="Times New Roman" w:cs="Times New Roman"/>
          <w:sz w:val="28"/>
          <w:szCs w:val="28"/>
        </w:rPr>
      </w:pPr>
      <w:r w:rsidRPr="008C0ECA">
        <w:rPr>
          <w:rFonts w:ascii="Times New Roman" w:eastAsia="Times New Roman" w:hAnsi="Times New Roman" w:cs="Times New Roman"/>
          <w:sz w:val="28"/>
          <w:szCs w:val="28"/>
        </w:rPr>
        <w:t xml:space="preserve">по дисциплине </w:t>
      </w:r>
      <w:r w:rsidRPr="008C0ECA">
        <w:rPr>
          <w:rFonts w:ascii="Times New Roman" w:eastAsia="Times New Roman" w:hAnsi="Times New Roman" w:cs="Times New Roman"/>
          <w:i/>
          <w:sz w:val="28"/>
          <w:szCs w:val="28"/>
        </w:rPr>
        <w:t>«</w:t>
      </w:r>
      <w:r w:rsidRPr="008C0ECA">
        <w:rPr>
          <w:rFonts w:ascii="Times New Roman" w:hAnsi="Times New Roman" w:cs="Times New Roman"/>
          <w:i/>
          <w:sz w:val="24"/>
        </w:rPr>
        <w:t>Теория и технология развития речи детей</w:t>
      </w:r>
      <w:r w:rsidRPr="008C0ECA">
        <w:rPr>
          <w:rFonts w:ascii="Times New Roman" w:eastAsia="Times New Roman" w:hAnsi="Times New Roman" w:cs="Times New Roman"/>
          <w:sz w:val="28"/>
          <w:szCs w:val="28"/>
        </w:rPr>
        <w:t>»</w:t>
      </w: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uppressAutoHyphens/>
        <w:spacing w:after="0" w:line="360" w:lineRule="auto"/>
        <w:jc w:val="center"/>
        <w:rPr>
          <w:rFonts w:ascii="Times New Roman" w:eastAsia="Calibri" w:hAnsi="Times New Roman" w:cs="Times New Roman"/>
          <w:sz w:val="24"/>
        </w:rPr>
      </w:pPr>
      <w:r w:rsidRPr="008C0ECA">
        <w:rPr>
          <w:rFonts w:ascii="Times New Roman" w:eastAsia="Calibri" w:hAnsi="Times New Roman" w:cs="Times New Roman"/>
          <w:sz w:val="24"/>
        </w:rPr>
        <w:t>Уровень высшего образования</w:t>
      </w:r>
    </w:p>
    <w:p w:rsidR="008C0ECA" w:rsidRPr="008C0ECA" w:rsidRDefault="008C0ECA" w:rsidP="008C0ECA">
      <w:pPr>
        <w:suppressAutoHyphens/>
        <w:spacing w:after="0" w:line="360" w:lineRule="auto"/>
        <w:jc w:val="center"/>
        <w:rPr>
          <w:rFonts w:ascii="Times New Roman" w:eastAsia="Calibri" w:hAnsi="Times New Roman" w:cs="Times New Roman"/>
          <w:sz w:val="24"/>
        </w:rPr>
      </w:pPr>
      <w:r w:rsidRPr="008C0ECA">
        <w:rPr>
          <w:rFonts w:ascii="Times New Roman" w:eastAsia="Calibri" w:hAnsi="Times New Roman" w:cs="Times New Roman"/>
          <w:sz w:val="24"/>
        </w:rPr>
        <w:t>БАКАЛАВРИАТ</w:t>
      </w:r>
    </w:p>
    <w:p w:rsidR="008C0ECA" w:rsidRPr="008C0ECA" w:rsidRDefault="008C0ECA" w:rsidP="008C0ECA">
      <w:pPr>
        <w:suppressAutoHyphens/>
        <w:spacing w:after="0" w:line="240" w:lineRule="auto"/>
        <w:jc w:val="center"/>
        <w:rPr>
          <w:rFonts w:ascii="Times New Roman" w:eastAsia="Calibri" w:hAnsi="Times New Roman" w:cs="Times New Roman"/>
          <w:sz w:val="24"/>
        </w:rPr>
      </w:pPr>
      <w:r w:rsidRPr="008C0ECA">
        <w:rPr>
          <w:rFonts w:ascii="Times New Roman" w:eastAsia="Calibri" w:hAnsi="Times New Roman" w:cs="Times New Roman"/>
          <w:sz w:val="24"/>
        </w:rPr>
        <w:t>Направление подготовки</w:t>
      </w:r>
    </w:p>
    <w:p w:rsidR="008C0ECA" w:rsidRPr="008C0ECA" w:rsidRDefault="008C0ECA" w:rsidP="008C0ECA">
      <w:pPr>
        <w:suppressAutoHyphens/>
        <w:spacing w:after="0" w:line="240" w:lineRule="auto"/>
        <w:jc w:val="center"/>
        <w:rPr>
          <w:rFonts w:ascii="Times New Roman" w:eastAsia="Calibri" w:hAnsi="Times New Roman" w:cs="Times New Roman"/>
          <w:i/>
          <w:sz w:val="24"/>
          <w:u w:val="single"/>
        </w:rPr>
      </w:pPr>
      <w:r w:rsidRPr="008C0ECA">
        <w:rPr>
          <w:rFonts w:ascii="Times New Roman" w:eastAsia="Calibri" w:hAnsi="Times New Roman" w:cs="Times New Roman"/>
          <w:i/>
          <w:sz w:val="24"/>
          <w:u w:val="single"/>
        </w:rPr>
        <w:t>44.03.01 Педагогическое образование</w:t>
      </w:r>
    </w:p>
    <w:p w:rsidR="008C0ECA" w:rsidRPr="008C0ECA" w:rsidRDefault="008C0ECA" w:rsidP="008C0ECA">
      <w:pPr>
        <w:suppressAutoHyphens/>
        <w:spacing w:after="0" w:line="240" w:lineRule="auto"/>
        <w:jc w:val="center"/>
        <w:rPr>
          <w:rFonts w:ascii="Times New Roman" w:eastAsia="Calibri" w:hAnsi="Times New Roman" w:cs="Times New Roman"/>
          <w:sz w:val="24"/>
          <w:vertAlign w:val="superscript"/>
        </w:rPr>
      </w:pPr>
      <w:r w:rsidRPr="008C0ECA">
        <w:rPr>
          <w:rFonts w:ascii="Times New Roman" w:eastAsia="Calibri" w:hAnsi="Times New Roman" w:cs="Times New Roman"/>
          <w:sz w:val="24"/>
          <w:vertAlign w:val="superscript"/>
        </w:rPr>
        <w:t>(код и наименование направления подготовки)</w:t>
      </w:r>
    </w:p>
    <w:p w:rsidR="008C0ECA" w:rsidRPr="008C0ECA" w:rsidRDefault="008C0ECA" w:rsidP="008C0ECA">
      <w:pPr>
        <w:suppressAutoHyphens/>
        <w:spacing w:after="0" w:line="240" w:lineRule="auto"/>
        <w:jc w:val="center"/>
        <w:rPr>
          <w:rFonts w:ascii="Times New Roman" w:eastAsia="Calibri" w:hAnsi="Times New Roman" w:cs="Times New Roman"/>
          <w:i/>
          <w:sz w:val="24"/>
          <w:u w:val="single"/>
        </w:rPr>
      </w:pPr>
      <w:r w:rsidRPr="008C0ECA">
        <w:rPr>
          <w:rFonts w:ascii="Times New Roman" w:eastAsia="Calibri" w:hAnsi="Times New Roman" w:cs="Times New Roman"/>
          <w:i/>
          <w:sz w:val="24"/>
          <w:u w:val="single"/>
        </w:rPr>
        <w:t>Дошкольное образование</w:t>
      </w:r>
    </w:p>
    <w:p w:rsidR="008C0ECA" w:rsidRPr="008C0ECA" w:rsidRDefault="008C0ECA" w:rsidP="008C0ECA">
      <w:pPr>
        <w:suppressAutoHyphens/>
        <w:spacing w:after="0" w:line="240" w:lineRule="auto"/>
        <w:jc w:val="center"/>
        <w:rPr>
          <w:rFonts w:ascii="Times New Roman" w:eastAsia="Calibri" w:hAnsi="Times New Roman" w:cs="Times New Roman"/>
          <w:sz w:val="24"/>
          <w:vertAlign w:val="superscript"/>
        </w:rPr>
      </w:pPr>
      <w:r w:rsidRPr="008C0ECA">
        <w:rPr>
          <w:rFonts w:ascii="Times New Roman" w:eastAsia="Calibri" w:hAnsi="Times New Roman" w:cs="Times New Roman"/>
          <w:sz w:val="24"/>
          <w:vertAlign w:val="superscript"/>
        </w:rPr>
        <w:t xml:space="preserve"> (наименование направленности (профиля) образовательной программы)</w:t>
      </w:r>
    </w:p>
    <w:p w:rsidR="008C0ECA" w:rsidRPr="008C0ECA" w:rsidRDefault="008C0ECA" w:rsidP="008C0ECA">
      <w:pPr>
        <w:suppressAutoHyphens/>
        <w:spacing w:before="120" w:after="0" w:line="240" w:lineRule="auto"/>
        <w:jc w:val="center"/>
        <w:rPr>
          <w:rFonts w:ascii="Times New Roman" w:eastAsia="Calibri" w:hAnsi="Times New Roman" w:cs="Times New Roman"/>
          <w:sz w:val="24"/>
        </w:rPr>
      </w:pPr>
      <w:r w:rsidRPr="008C0ECA">
        <w:rPr>
          <w:rFonts w:ascii="Times New Roman" w:eastAsia="Calibri" w:hAnsi="Times New Roman" w:cs="Times New Roman"/>
          <w:sz w:val="24"/>
        </w:rPr>
        <w:t>Тип образовательной программы</w:t>
      </w:r>
    </w:p>
    <w:p w:rsidR="008C0ECA" w:rsidRPr="008C0ECA" w:rsidRDefault="008C0ECA" w:rsidP="008C0ECA">
      <w:pPr>
        <w:suppressAutoHyphens/>
        <w:spacing w:after="0" w:line="240" w:lineRule="auto"/>
        <w:jc w:val="center"/>
        <w:rPr>
          <w:rFonts w:ascii="Times New Roman" w:eastAsia="Calibri" w:hAnsi="Times New Roman" w:cs="Times New Roman"/>
          <w:i/>
          <w:sz w:val="24"/>
          <w:u w:val="single"/>
        </w:rPr>
      </w:pPr>
      <w:r w:rsidRPr="008C0ECA">
        <w:rPr>
          <w:rFonts w:ascii="Times New Roman" w:eastAsia="Calibri" w:hAnsi="Times New Roman" w:cs="Times New Roman"/>
          <w:i/>
          <w:sz w:val="24"/>
          <w:u w:val="single"/>
        </w:rPr>
        <w:t>Программа академического бакалавриата</w:t>
      </w:r>
    </w:p>
    <w:p w:rsidR="008C0ECA" w:rsidRPr="008C0ECA" w:rsidRDefault="008C0ECA" w:rsidP="008C0ECA">
      <w:pPr>
        <w:suppressAutoHyphens/>
        <w:spacing w:after="0" w:line="240" w:lineRule="auto"/>
        <w:jc w:val="center"/>
        <w:rPr>
          <w:rFonts w:ascii="Times New Roman" w:eastAsia="Calibri" w:hAnsi="Times New Roman" w:cs="Times New Roman"/>
          <w:sz w:val="24"/>
        </w:rPr>
      </w:pPr>
    </w:p>
    <w:p w:rsidR="008C0ECA" w:rsidRPr="008C0ECA" w:rsidRDefault="008C0ECA" w:rsidP="008C0ECA">
      <w:pPr>
        <w:suppressAutoHyphens/>
        <w:spacing w:after="0" w:line="240" w:lineRule="auto"/>
        <w:jc w:val="center"/>
        <w:rPr>
          <w:rFonts w:ascii="Times New Roman" w:eastAsia="Calibri" w:hAnsi="Times New Roman" w:cs="Times New Roman"/>
          <w:sz w:val="24"/>
        </w:rPr>
      </w:pPr>
      <w:r w:rsidRPr="008C0ECA">
        <w:rPr>
          <w:rFonts w:ascii="Times New Roman" w:eastAsia="Calibri" w:hAnsi="Times New Roman" w:cs="Times New Roman"/>
          <w:sz w:val="24"/>
        </w:rPr>
        <w:t>Квалификация</w:t>
      </w:r>
    </w:p>
    <w:p w:rsidR="008C0ECA" w:rsidRPr="008C0ECA" w:rsidRDefault="008C0ECA" w:rsidP="008C0ECA">
      <w:pPr>
        <w:suppressAutoHyphens/>
        <w:spacing w:after="0" w:line="240" w:lineRule="auto"/>
        <w:jc w:val="center"/>
        <w:rPr>
          <w:rFonts w:ascii="Times New Roman" w:eastAsia="Calibri" w:hAnsi="Times New Roman" w:cs="Times New Roman"/>
          <w:i/>
          <w:sz w:val="24"/>
          <w:u w:val="single"/>
        </w:rPr>
      </w:pPr>
      <w:r w:rsidRPr="008C0ECA">
        <w:rPr>
          <w:rFonts w:ascii="Times New Roman" w:eastAsia="Calibri" w:hAnsi="Times New Roman" w:cs="Times New Roman"/>
          <w:i/>
          <w:sz w:val="24"/>
          <w:u w:val="single"/>
        </w:rPr>
        <w:t>Бакалавр</w:t>
      </w:r>
    </w:p>
    <w:p w:rsidR="008C0ECA" w:rsidRPr="008C0ECA" w:rsidRDefault="008C0ECA" w:rsidP="008C0ECA">
      <w:pPr>
        <w:suppressAutoHyphens/>
        <w:spacing w:before="120" w:after="0" w:line="240" w:lineRule="auto"/>
        <w:jc w:val="center"/>
        <w:rPr>
          <w:rFonts w:ascii="Times New Roman" w:eastAsia="Calibri" w:hAnsi="Times New Roman" w:cs="Times New Roman"/>
          <w:sz w:val="24"/>
        </w:rPr>
      </w:pPr>
      <w:r w:rsidRPr="008C0ECA">
        <w:rPr>
          <w:rFonts w:ascii="Times New Roman" w:eastAsia="Calibri" w:hAnsi="Times New Roman" w:cs="Times New Roman"/>
          <w:sz w:val="24"/>
        </w:rPr>
        <w:t>Форма обучения</w:t>
      </w:r>
    </w:p>
    <w:p w:rsidR="008C0ECA" w:rsidRPr="008C0ECA" w:rsidRDefault="008E6A2F" w:rsidP="008C0ECA">
      <w:pPr>
        <w:suppressAutoHyphens/>
        <w:spacing w:after="0" w:line="240" w:lineRule="auto"/>
        <w:jc w:val="center"/>
        <w:rPr>
          <w:rFonts w:ascii="Times New Roman" w:eastAsia="Calibri" w:hAnsi="Times New Roman" w:cs="Times New Roman"/>
          <w:i/>
          <w:sz w:val="24"/>
          <w:u w:val="single"/>
        </w:rPr>
      </w:pPr>
      <w:r>
        <w:rPr>
          <w:rFonts w:ascii="Times New Roman" w:eastAsia="Calibri" w:hAnsi="Times New Roman" w:cs="Times New Roman"/>
          <w:i/>
          <w:sz w:val="24"/>
          <w:u w:val="single"/>
        </w:rPr>
        <w:t>Зао</w:t>
      </w:r>
      <w:r w:rsidR="008C0ECA" w:rsidRPr="008C0ECA">
        <w:rPr>
          <w:rFonts w:ascii="Times New Roman" w:eastAsia="Calibri" w:hAnsi="Times New Roman" w:cs="Times New Roman"/>
          <w:i/>
          <w:sz w:val="24"/>
          <w:u w:val="single"/>
        </w:rPr>
        <w:t>чная</w:t>
      </w:r>
    </w:p>
    <w:p w:rsidR="008C0ECA" w:rsidRPr="008C0ECA" w:rsidRDefault="008C0ECA" w:rsidP="008C0ECA">
      <w:pPr>
        <w:suppressAutoHyphens/>
        <w:spacing w:after="0" w:line="240" w:lineRule="auto"/>
        <w:jc w:val="center"/>
        <w:rPr>
          <w:rFonts w:ascii="Times New Roman" w:eastAsia="Calibri" w:hAnsi="Times New Roman" w:cs="Times New Roman"/>
          <w:sz w:val="24"/>
        </w:rPr>
      </w:pPr>
      <w:bookmarkStart w:id="0" w:name="BookmarkWhereDelChr13"/>
      <w:bookmarkEnd w:id="0"/>
    </w:p>
    <w:p w:rsidR="008C0ECA" w:rsidRPr="008C0ECA" w:rsidRDefault="008C0ECA" w:rsidP="008C0ECA">
      <w:pPr>
        <w:suppressAutoHyphens/>
        <w:spacing w:after="0" w:line="240" w:lineRule="auto"/>
        <w:jc w:val="center"/>
        <w:rPr>
          <w:rFonts w:ascii="Times New Roman" w:eastAsia="Calibri" w:hAnsi="Times New Roman" w:cs="Times New Roman"/>
          <w:sz w:val="24"/>
        </w:rPr>
      </w:pP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8C0ECA" w:rsidRPr="008C0ECA" w:rsidRDefault="008C0ECA" w:rsidP="008C0ECA">
      <w:pPr>
        <w:spacing w:after="0" w:line="240" w:lineRule="auto"/>
        <w:rPr>
          <w:rFonts w:ascii="Times New Roman" w:eastAsia="Times New Roman" w:hAnsi="Times New Roman" w:cs="Times New Roman"/>
          <w:sz w:val="28"/>
          <w:szCs w:val="28"/>
        </w:rPr>
      </w:pPr>
    </w:p>
    <w:p w:rsidR="008C0ECA" w:rsidRPr="008C0ECA" w:rsidRDefault="008C0ECA" w:rsidP="008C0ECA">
      <w:pPr>
        <w:spacing w:after="0" w:line="240" w:lineRule="auto"/>
        <w:rPr>
          <w:rFonts w:ascii="Times New Roman" w:eastAsia="Times New Roman" w:hAnsi="Times New Roman" w:cs="Times New Roman"/>
          <w:sz w:val="28"/>
          <w:szCs w:val="28"/>
        </w:rPr>
      </w:pPr>
    </w:p>
    <w:p w:rsidR="008C0ECA" w:rsidRPr="008C0ECA" w:rsidRDefault="008C0ECA" w:rsidP="008C0ECA">
      <w:pPr>
        <w:spacing w:after="0" w:line="240" w:lineRule="auto"/>
        <w:rPr>
          <w:rFonts w:ascii="Times New Roman" w:eastAsia="Times New Roman" w:hAnsi="Times New Roman" w:cs="Times New Roman"/>
          <w:sz w:val="28"/>
          <w:szCs w:val="28"/>
        </w:rPr>
      </w:pPr>
    </w:p>
    <w:p w:rsidR="008C0ECA" w:rsidRPr="008C0ECA" w:rsidRDefault="008C0ECA" w:rsidP="008C0ECA">
      <w:pPr>
        <w:spacing w:after="0" w:line="240" w:lineRule="auto"/>
        <w:rPr>
          <w:rFonts w:ascii="Times New Roman" w:eastAsia="Times New Roman" w:hAnsi="Times New Roman" w:cs="Times New Roman"/>
          <w:sz w:val="28"/>
          <w:szCs w:val="28"/>
        </w:rPr>
      </w:pPr>
    </w:p>
    <w:p w:rsidR="008C0ECA" w:rsidRPr="008C0ECA" w:rsidRDefault="008C0ECA" w:rsidP="008C0ECA">
      <w:pPr>
        <w:spacing w:after="0" w:line="240" w:lineRule="auto"/>
        <w:rPr>
          <w:rFonts w:ascii="Times New Roman" w:eastAsia="Times New Roman" w:hAnsi="Times New Roman" w:cs="Times New Roman"/>
          <w:sz w:val="28"/>
          <w:szCs w:val="28"/>
        </w:rPr>
      </w:pPr>
    </w:p>
    <w:p w:rsidR="008C0ECA" w:rsidRPr="008C0ECA" w:rsidRDefault="008C0ECA" w:rsidP="008C0ECA">
      <w:pPr>
        <w:spacing w:after="0" w:line="240" w:lineRule="auto"/>
        <w:rPr>
          <w:rFonts w:ascii="Times New Roman" w:eastAsia="Times New Roman" w:hAnsi="Times New Roman" w:cs="Times New Roman"/>
          <w:sz w:val="28"/>
          <w:szCs w:val="28"/>
        </w:rPr>
      </w:pPr>
    </w:p>
    <w:p w:rsidR="008C0ECA" w:rsidRPr="008C0ECA" w:rsidRDefault="008C0ECA" w:rsidP="008C0ECA">
      <w:pPr>
        <w:spacing w:after="0" w:line="240" w:lineRule="auto"/>
        <w:jc w:val="center"/>
        <w:rPr>
          <w:rFonts w:ascii="Times New Roman" w:eastAsia="Times New Roman" w:hAnsi="Times New Roman" w:cs="Times New Roman"/>
          <w:sz w:val="28"/>
          <w:szCs w:val="28"/>
        </w:rPr>
      </w:pPr>
      <w:r w:rsidRPr="008C0ECA">
        <w:rPr>
          <w:rFonts w:ascii="Times New Roman" w:eastAsia="Times New Roman" w:hAnsi="Times New Roman" w:cs="Times New Roman"/>
          <w:sz w:val="28"/>
          <w:szCs w:val="28"/>
        </w:rPr>
        <w:t>Бузулук</w:t>
      </w:r>
    </w:p>
    <w:p w:rsidR="008C0ECA" w:rsidRPr="008C0ECA" w:rsidRDefault="008C0ECA" w:rsidP="008C0ECA">
      <w:pPr>
        <w:spacing w:after="0" w:line="240" w:lineRule="auto"/>
        <w:jc w:val="center"/>
        <w:rPr>
          <w:rFonts w:ascii="Times New Roman" w:eastAsia="Times New Roman" w:hAnsi="Times New Roman" w:cs="Times New Roman"/>
          <w:sz w:val="28"/>
          <w:szCs w:val="28"/>
        </w:rPr>
      </w:pPr>
      <w:r w:rsidRPr="008C0ECA">
        <w:rPr>
          <w:rFonts w:ascii="Times New Roman" w:eastAsia="Times New Roman" w:hAnsi="Times New Roman" w:cs="Times New Roman"/>
          <w:sz w:val="28"/>
          <w:szCs w:val="28"/>
        </w:rPr>
        <w:t>20</w:t>
      </w:r>
      <w:r w:rsidR="00C106DB">
        <w:rPr>
          <w:rFonts w:ascii="Times New Roman" w:eastAsia="Times New Roman" w:hAnsi="Times New Roman" w:cs="Times New Roman"/>
          <w:sz w:val="28"/>
          <w:szCs w:val="28"/>
        </w:rPr>
        <w:t>2</w:t>
      </w:r>
      <w:r w:rsidR="00CE39F6">
        <w:rPr>
          <w:rFonts w:ascii="Times New Roman" w:eastAsia="Times New Roman" w:hAnsi="Times New Roman" w:cs="Times New Roman"/>
          <w:sz w:val="28"/>
          <w:szCs w:val="28"/>
        </w:rPr>
        <w:t>6</w:t>
      </w:r>
    </w:p>
    <w:p w:rsidR="008C0ECA" w:rsidRPr="008C0ECA" w:rsidRDefault="008C0ECA" w:rsidP="008C0ECA">
      <w:pPr>
        <w:suppressLineNumbers/>
        <w:spacing w:after="0" w:line="240" w:lineRule="auto"/>
        <w:ind w:firstLine="851"/>
        <w:jc w:val="center"/>
        <w:rPr>
          <w:rFonts w:ascii="Times New Roman" w:eastAsia="Times New Roman" w:hAnsi="Times New Roman" w:cs="Times New Roman"/>
          <w:sz w:val="28"/>
          <w:szCs w:val="28"/>
        </w:rPr>
      </w:pPr>
    </w:p>
    <w:p w:rsidR="004E5597" w:rsidRPr="00FE53CD" w:rsidRDefault="004E5597" w:rsidP="004E5597">
      <w:pPr>
        <w:suppressAutoHyphens/>
        <w:spacing w:after="0" w:line="240" w:lineRule="auto"/>
        <w:ind w:firstLine="567"/>
        <w:jc w:val="both"/>
        <w:rPr>
          <w:rFonts w:ascii="Times New Roman" w:hAnsi="Times New Roman" w:cs="Times New Roman"/>
          <w:sz w:val="24"/>
          <w:u w:val="single"/>
        </w:rPr>
      </w:pPr>
      <w:r w:rsidRPr="00FE53CD">
        <w:rPr>
          <w:rFonts w:ascii="Times New Roman" w:hAnsi="Times New Roman" w:cs="Times New Roman"/>
          <w:sz w:val="24"/>
        </w:rPr>
        <w:t xml:space="preserve">Фонд оценочных средств предназначен для контроля знаний обучающихся по направлению подготовки </w:t>
      </w:r>
      <w:r>
        <w:rPr>
          <w:rFonts w:ascii="Times New Roman" w:hAnsi="Times New Roman" w:cs="Times New Roman"/>
          <w:i/>
          <w:sz w:val="24"/>
          <w:u w:val="single"/>
        </w:rPr>
        <w:t>44</w:t>
      </w:r>
      <w:r w:rsidRPr="00FE53CD">
        <w:rPr>
          <w:rFonts w:ascii="Times New Roman" w:hAnsi="Times New Roman" w:cs="Times New Roman"/>
          <w:i/>
          <w:sz w:val="24"/>
          <w:u w:val="single"/>
        </w:rPr>
        <w:t xml:space="preserve">.03.01 </w:t>
      </w:r>
      <w:r>
        <w:rPr>
          <w:rFonts w:ascii="Times New Roman" w:hAnsi="Times New Roman" w:cs="Times New Roman"/>
          <w:i/>
          <w:sz w:val="24"/>
          <w:u w:val="single"/>
        </w:rPr>
        <w:t xml:space="preserve">Педагогическое образование </w:t>
      </w:r>
      <w:r w:rsidRPr="00FE53CD">
        <w:rPr>
          <w:rFonts w:ascii="Times New Roman" w:hAnsi="Times New Roman" w:cs="Times New Roman"/>
          <w:sz w:val="24"/>
        </w:rPr>
        <w:t xml:space="preserve"> по дисциплине «</w:t>
      </w:r>
      <w:r w:rsidRPr="008C0ECA">
        <w:rPr>
          <w:rFonts w:ascii="Times New Roman" w:hAnsi="Times New Roman" w:cs="Times New Roman"/>
          <w:i/>
          <w:sz w:val="24"/>
        </w:rPr>
        <w:t>Теория и технология развития речи детей</w:t>
      </w:r>
      <w:r w:rsidRPr="00FE53CD">
        <w:rPr>
          <w:rFonts w:ascii="Times New Roman" w:hAnsi="Times New Roman" w:cs="Times New Roman"/>
          <w:sz w:val="24"/>
        </w:rPr>
        <w:t>»</w:t>
      </w:r>
    </w:p>
    <w:p w:rsidR="004E5597" w:rsidRPr="00FE53CD" w:rsidRDefault="004E5597" w:rsidP="004E5597">
      <w:pPr>
        <w:suppressAutoHyphens/>
        <w:spacing w:after="0" w:line="240" w:lineRule="auto"/>
        <w:jc w:val="both"/>
        <w:rPr>
          <w:rFonts w:ascii="Times New Roman" w:hAnsi="Times New Roman" w:cs="Times New Roman"/>
          <w:sz w:val="24"/>
          <w:u w:val="single"/>
        </w:rPr>
      </w:pPr>
    </w:p>
    <w:p w:rsidR="00196807" w:rsidRPr="00ED16D7" w:rsidRDefault="00196807" w:rsidP="00196807">
      <w:pPr>
        <w:suppressAutoHyphens/>
        <w:spacing w:after="0" w:line="240" w:lineRule="auto"/>
        <w:ind w:firstLine="850"/>
        <w:jc w:val="both"/>
        <w:rPr>
          <w:rFonts w:ascii="Times New Roman" w:eastAsia="Calibri" w:hAnsi="Times New Roman" w:cs="Times New Roman"/>
          <w:sz w:val="24"/>
          <w:szCs w:val="24"/>
          <w:u w:val="single"/>
          <w:lang w:eastAsia="x-none"/>
        </w:rPr>
      </w:pPr>
      <w:r w:rsidRPr="00ED16D7">
        <w:rPr>
          <w:rFonts w:ascii="Times New Roman" w:eastAsia="Calibri" w:hAnsi="Times New Roman" w:cs="Times New Roman"/>
          <w:sz w:val="24"/>
          <w:szCs w:val="24"/>
          <w:lang w:val="x-none" w:eastAsia="x-none"/>
        </w:rPr>
        <w:t>Фонд оценочных средств рассмотрен и утвержден на заседании кафедры</w:t>
      </w:r>
      <w:r w:rsidRPr="00ED16D7">
        <w:rPr>
          <w:rFonts w:ascii="Times New Roman" w:eastAsia="Calibri" w:hAnsi="Times New Roman" w:cs="Times New Roman"/>
          <w:sz w:val="24"/>
          <w:szCs w:val="24"/>
          <w:lang w:eastAsia="x-none"/>
        </w:rPr>
        <w:t xml:space="preserve"> педагогического образования</w:t>
      </w:r>
      <w:r>
        <w:rPr>
          <w:rFonts w:ascii="Times New Roman" w:eastAsia="Calibri" w:hAnsi="Times New Roman" w:cs="Times New Roman"/>
          <w:sz w:val="24"/>
          <w:szCs w:val="24"/>
          <w:lang w:eastAsia="x-none"/>
        </w:rPr>
        <w:t xml:space="preserve">. </w:t>
      </w:r>
    </w:p>
    <w:p w:rsidR="00196807" w:rsidRDefault="00196807" w:rsidP="00196807">
      <w:pPr>
        <w:pStyle w:val="ReportHead"/>
        <w:tabs>
          <w:tab w:val="left" w:pos="10432"/>
        </w:tabs>
        <w:suppressAutoHyphens/>
        <w:jc w:val="both"/>
        <w:rPr>
          <w:sz w:val="24"/>
        </w:rPr>
      </w:pPr>
    </w:p>
    <w:p w:rsidR="00196807" w:rsidRPr="008C0ECA" w:rsidRDefault="00CE39F6" w:rsidP="00196807">
      <w:pPr>
        <w:spacing w:after="0" w:line="360" w:lineRule="auto"/>
        <w:rPr>
          <w:rFonts w:ascii="Times New Roman" w:eastAsia="Times New Roman" w:hAnsi="Times New Roman" w:cs="Times New Roman"/>
          <w:sz w:val="28"/>
          <w:szCs w:val="28"/>
        </w:rPr>
      </w:pPr>
      <w:r>
        <w:rPr>
          <w:noProof/>
        </w:rPr>
        <w:drawing>
          <wp:inline distT="0" distB="0" distL="0" distR="0" wp14:anchorId="75325F49" wp14:editId="287E761F">
            <wp:extent cx="6385560" cy="1752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85560" cy="1752600"/>
                    </a:xfrm>
                    <a:prstGeom prst="rect">
                      <a:avLst/>
                    </a:prstGeom>
                    <a:noFill/>
                    <a:ln>
                      <a:noFill/>
                    </a:ln>
                  </pic:spPr>
                </pic:pic>
              </a:graphicData>
            </a:graphic>
          </wp:inline>
        </w:drawing>
      </w:r>
    </w:p>
    <w:p w:rsidR="008C0ECA" w:rsidRPr="008C0ECA" w:rsidRDefault="008C0ECA" w:rsidP="008C0ECA">
      <w:pPr>
        <w:spacing w:after="0" w:line="360" w:lineRule="auto"/>
        <w:rPr>
          <w:rFonts w:ascii="Times New Roman" w:eastAsia="Times New Roman" w:hAnsi="Times New Roman" w:cs="Times New Roman"/>
          <w:sz w:val="28"/>
          <w:szCs w:val="28"/>
        </w:rPr>
      </w:pPr>
    </w:p>
    <w:p w:rsidR="008C0ECA" w:rsidRPr="008C0ECA" w:rsidRDefault="008C0ECA" w:rsidP="008C0ECA">
      <w:pPr>
        <w:spacing w:after="0" w:line="360" w:lineRule="auto"/>
        <w:rPr>
          <w:rFonts w:ascii="Times New Roman" w:eastAsia="Times New Roman" w:hAnsi="Times New Roman" w:cs="Times New Roman"/>
          <w:sz w:val="28"/>
          <w:szCs w:val="28"/>
        </w:rPr>
      </w:pPr>
    </w:p>
    <w:p w:rsidR="008C0ECA" w:rsidRPr="008C0ECA" w:rsidRDefault="008C0ECA" w:rsidP="008C0ECA">
      <w:pPr>
        <w:spacing w:after="0" w:line="360" w:lineRule="auto"/>
        <w:rPr>
          <w:rFonts w:ascii="Times New Roman" w:eastAsia="Times New Roman" w:hAnsi="Times New Roman" w:cs="Times New Roman"/>
          <w:sz w:val="28"/>
          <w:szCs w:val="28"/>
        </w:rPr>
      </w:pPr>
    </w:p>
    <w:p w:rsidR="008C0ECA" w:rsidRPr="008C0ECA" w:rsidRDefault="008C0ECA" w:rsidP="008C0ECA">
      <w:pPr>
        <w:spacing w:after="0" w:line="360" w:lineRule="auto"/>
        <w:rPr>
          <w:rFonts w:ascii="Times New Roman" w:eastAsia="Times New Roman" w:hAnsi="Times New Roman" w:cs="Times New Roman"/>
          <w:sz w:val="28"/>
          <w:szCs w:val="28"/>
        </w:rPr>
      </w:pPr>
    </w:p>
    <w:p w:rsidR="008C0ECA" w:rsidRPr="008C0ECA" w:rsidRDefault="008C0ECA" w:rsidP="008C0ECA">
      <w:pPr>
        <w:spacing w:after="0" w:line="360" w:lineRule="auto"/>
        <w:rPr>
          <w:rFonts w:ascii="Times New Roman" w:eastAsia="Times New Roman" w:hAnsi="Times New Roman" w:cs="Times New Roman"/>
          <w:sz w:val="28"/>
          <w:szCs w:val="28"/>
        </w:rPr>
      </w:pPr>
    </w:p>
    <w:p w:rsidR="008C0ECA" w:rsidRPr="008C0ECA" w:rsidRDefault="008C0ECA" w:rsidP="008C0ECA">
      <w:pPr>
        <w:spacing w:after="0" w:line="360" w:lineRule="auto"/>
        <w:rPr>
          <w:rFonts w:ascii="Times New Roman" w:eastAsia="Times New Roman" w:hAnsi="Times New Roman" w:cs="Times New Roman"/>
          <w:sz w:val="28"/>
          <w:szCs w:val="28"/>
        </w:rPr>
      </w:pPr>
    </w:p>
    <w:p w:rsidR="008C0ECA" w:rsidRPr="008C0ECA" w:rsidRDefault="008C0ECA" w:rsidP="008C0ECA">
      <w:pPr>
        <w:spacing w:after="0" w:line="360" w:lineRule="auto"/>
        <w:jc w:val="both"/>
        <w:rPr>
          <w:rFonts w:ascii="Times New Roman" w:eastAsia="Times New Roman" w:hAnsi="Times New Roman" w:cs="Times New Roman"/>
          <w:b/>
          <w:sz w:val="28"/>
          <w:szCs w:val="28"/>
        </w:rPr>
      </w:pPr>
    </w:p>
    <w:p w:rsidR="008C0ECA" w:rsidRPr="008C0ECA" w:rsidRDefault="008C0ECA" w:rsidP="008C0ECA">
      <w:pPr>
        <w:tabs>
          <w:tab w:val="left" w:pos="10000"/>
        </w:tabs>
        <w:spacing w:after="0" w:line="240" w:lineRule="auto"/>
        <w:jc w:val="both"/>
        <w:rPr>
          <w:rFonts w:ascii="Times New Roman" w:eastAsia="Times New Roman" w:hAnsi="Times New Roman" w:cs="Times New Roman"/>
          <w:sz w:val="28"/>
          <w:szCs w:val="28"/>
        </w:rPr>
      </w:pPr>
    </w:p>
    <w:p w:rsidR="008C0ECA" w:rsidRPr="008C0ECA" w:rsidRDefault="008C0ECA" w:rsidP="008C0ECA">
      <w:pPr>
        <w:tabs>
          <w:tab w:val="left" w:pos="10000"/>
        </w:tabs>
        <w:spacing w:after="0" w:line="240" w:lineRule="auto"/>
        <w:jc w:val="both"/>
        <w:rPr>
          <w:rFonts w:ascii="Times New Roman" w:eastAsia="Times New Roman" w:hAnsi="Times New Roman" w:cs="Times New Roman"/>
          <w:sz w:val="28"/>
          <w:szCs w:val="28"/>
        </w:rPr>
      </w:pPr>
    </w:p>
    <w:p w:rsidR="008C0ECA" w:rsidRPr="008C0ECA" w:rsidRDefault="008C0ECA" w:rsidP="008C0ECA">
      <w:pPr>
        <w:spacing w:after="0" w:line="240" w:lineRule="auto"/>
        <w:jc w:val="center"/>
        <w:rPr>
          <w:rFonts w:ascii="Times New Roman" w:eastAsia="Times New Roman" w:hAnsi="Times New Roman" w:cs="Times New Roman"/>
          <w:sz w:val="28"/>
          <w:szCs w:val="28"/>
        </w:rPr>
        <w:sectPr w:rsidR="008C0ECA" w:rsidRPr="008C0ECA" w:rsidSect="008C0ECA">
          <w:footnotePr>
            <w:numFmt w:val="chicago"/>
          </w:footnotePr>
          <w:pgSz w:w="11906" w:h="16838"/>
          <w:pgMar w:top="851" w:right="567" w:bottom="709" w:left="1134" w:header="709" w:footer="709" w:gutter="0"/>
          <w:cols w:space="720"/>
        </w:sectPr>
      </w:pPr>
    </w:p>
    <w:p w:rsidR="00005953" w:rsidRPr="00005953" w:rsidRDefault="00005953" w:rsidP="00005953">
      <w:pPr>
        <w:keepNext/>
        <w:suppressAutoHyphens/>
        <w:spacing w:after="360" w:line="240" w:lineRule="auto"/>
        <w:ind w:firstLine="709"/>
        <w:jc w:val="both"/>
        <w:outlineLvl w:val="0"/>
        <w:rPr>
          <w:rFonts w:ascii="Times New Roman" w:hAnsi="Times New Roman" w:cs="Times New Roman"/>
          <w:b/>
          <w:sz w:val="28"/>
        </w:rPr>
      </w:pPr>
      <w:r w:rsidRPr="00005953">
        <w:rPr>
          <w:rFonts w:ascii="Times New Roman" w:hAnsi="Times New Roman" w:cs="Times New Roman"/>
          <w:b/>
          <w:sz w:val="28"/>
        </w:rPr>
        <w:lastRenderedPageBreak/>
        <w:t>Раздел 1. Перечень компетенций, с указанием этапов их формирования в процессе освоения дисциплины</w:t>
      </w:r>
    </w:p>
    <w:p w:rsidR="008C0ECA" w:rsidRPr="008C0ECA" w:rsidRDefault="008C0ECA" w:rsidP="008C0ECA">
      <w:pPr>
        <w:suppressAutoHyphens/>
        <w:spacing w:after="0" w:line="240" w:lineRule="auto"/>
        <w:ind w:firstLine="709"/>
        <w:jc w:val="both"/>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068"/>
        <w:gridCol w:w="2514"/>
        <w:gridCol w:w="2799"/>
        <w:gridCol w:w="2076"/>
      </w:tblGrid>
      <w:tr w:rsidR="008C0ECA" w:rsidRPr="008C0ECA" w:rsidTr="00CE39F6">
        <w:trPr>
          <w:tblHeader/>
        </w:trPr>
        <w:tc>
          <w:tcPr>
            <w:tcW w:w="1042" w:type="pct"/>
            <w:vAlign w:val="center"/>
          </w:tcPr>
          <w:p w:rsidR="008C0ECA" w:rsidRPr="000521DA" w:rsidRDefault="000521DA" w:rsidP="008C0ECA">
            <w:pPr>
              <w:suppressAutoHyphens/>
              <w:spacing w:after="0" w:line="240" w:lineRule="auto"/>
              <w:jc w:val="center"/>
              <w:rPr>
                <w:rFonts w:ascii="Times New Roman" w:eastAsia="Times New Roman" w:hAnsi="Times New Roman" w:cs="Times New Roman"/>
                <w:i/>
                <w:sz w:val="24"/>
                <w:szCs w:val="24"/>
                <w:lang w:eastAsia="ru-RU"/>
              </w:rPr>
            </w:pPr>
            <w:r w:rsidRPr="000521DA">
              <w:rPr>
                <w:rFonts w:ascii="Times New Roman" w:hAnsi="Times New Roman" w:cs="Times New Roman"/>
                <w:sz w:val="24"/>
                <w:szCs w:val="24"/>
              </w:rPr>
              <w:t>Код и наименование формируемых компетенций</w:t>
            </w:r>
          </w:p>
        </w:tc>
        <w:tc>
          <w:tcPr>
            <w:tcW w:w="1381" w:type="pct"/>
            <w:vAlign w:val="center"/>
          </w:tcPr>
          <w:p w:rsidR="008C0ECA" w:rsidRPr="000521DA" w:rsidRDefault="000521DA" w:rsidP="008C0ECA">
            <w:pPr>
              <w:suppressAutoHyphens/>
              <w:spacing w:after="0" w:line="240" w:lineRule="auto"/>
              <w:jc w:val="center"/>
              <w:rPr>
                <w:rFonts w:ascii="Times New Roman" w:eastAsia="Times New Roman" w:hAnsi="Times New Roman" w:cs="Times New Roman"/>
                <w:i/>
                <w:sz w:val="24"/>
                <w:szCs w:val="24"/>
                <w:lang w:eastAsia="ru-RU"/>
              </w:rPr>
            </w:pPr>
            <w:r w:rsidRPr="000521DA">
              <w:rPr>
                <w:rFonts w:ascii="Times New Roman" w:hAnsi="Times New Roman" w:cs="Times New Roman"/>
                <w:sz w:val="24"/>
              </w:rPr>
              <w:t>Код и наименование индикатора достижения компетенции</w:t>
            </w:r>
          </w:p>
        </w:tc>
        <w:tc>
          <w:tcPr>
            <w:tcW w:w="1531" w:type="pct"/>
          </w:tcPr>
          <w:p w:rsidR="000521DA" w:rsidRPr="00474E61" w:rsidRDefault="000521DA" w:rsidP="000521DA">
            <w:pPr>
              <w:suppressAutoHyphens/>
              <w:spacing w:after="0" w:line="240" w:lineRule="auto"/>
              <w:jc w:val="center"/>
              <w:rPr>
                <w:rFonts w:ascii="Times New Roman" w:eastAsia="Times New Roman" w:hAnsi="Times New Roman" w:cs="Times New Roman"/>
                <w:i/>
                <w:sz w:val="24"/>
                <w:szCs w:val="24"/>
                <w:lang w:eastAsia="ru-RU"/>
              </w:rPr>
            </w:pPr>
            <w:r w:rsidRPr="00042889">
              <w:rPr>
                <w:rFonts w:ascii="Times New Roman" w:eastAsia="Calibri" w:hAnsi="Times New Roman" w:cs="Times New Roman"/>
                <w:sz w:val="24"/>
              </w:rPr>
              <w:t>Планируемые результаты обучения по дисциплине, характеризующие этапы формирования компетенций</w:t>
            </w:r>
            <w:r w:rsidRPr="00474E61">
              <w:rPr>
                <w:rFonts w:ascii="Times New Roman" w:eastAsia="Times New Roman" w:hAnsi="Times New Roman" w:cs="Times New Roman"/>
                <w:i/>
                <w:sz w:val="24"/>
                <w:szCs w:val="24"/>
                <w:lang w:eastAsia="ru-RU"/>
              </w:rPr>
              <w:t xml:space="preserve"> </w:t>
            </w:r>
          </w:p>
          <w:p w:rsidR="008C0ECA" w:rsidRPr="008C0ECA" w:rsidRDefault="008C0ECA" w:rsidP="008C0ECA">
            <w:pPr>
              <w:suppressAutoHyphens/>
              <w:spacing w:after="0" w:line="240" w:lineRule="auto"/>
              <w:jc w:val="center"/>
              <w:rPr>
                <w:rFonts w:ascii="Times New Roman" w:eastAsia="Times New Roman" w:hAnsi="Times New Roman" w:cs="Times New Roman"/>
                <w:i/>
                <w:sz w:val="24"/>
                <w:szCs w:val="24"/>
                <w:lang w:eastAsia="ru-RU"/>
              </w:rPr>
            </w:pPr>
          </w:p>
          <w:p w:rsidR="008C0ECA" w:rsidRPr="008C0ECA" w:rsidRDefault="008C0ECA" w:rsidP="008C0ECA">
            <w:pPr>
              <w:suppressAutoHyphens/>
              <w:spacing w:after="0" w:line="240" w:lineRule="auto"/>
              <w:jc w:val="center"/>
              <w:rPr>
                <w:rFonts w:ascii="Times New Roman" w:eastAsia="Times New Roman" w:hAnsi="Times New Roman" w:cs="Times New Roman"/>
                <w:i/>
                <w:sz w:val="24"/>
                <w:szCs w:val="24"/>
                <w:lang w:eastAsia="ru-RU"/>
              </w:rPr>
            </w:pPr>
          </w:p>
        </w:tc>
        <w:tc>
          <w:tcPr>
            <w:tcW w:w="1046" w:type="pct"/>
          </w:tcPr>
          <w:p w:rsidR="008C0ECA" w:rsidRPr="000521DA" w:rsidRDefault="008C0ECA" w:rsidP="008C0ECA">
            <w:pPr>
              <w:suppressAutoHyphens/>
              <w:spacing w:after="0" w:line="240" w:lineRule="auto"/>
              <w:jc w:val="center"/>
              <w:rPr>
                <w:rFonts w:ascii="Times New Roman" w:eastAsia="Times New Roman" w:hAnsi="Times New Roman" w:cs="Times New Roman"/>
                <w:sz w:val="24"/>
                <w:szCs w:val="24"/>
                <w:lang w:eastAsia="ru-RU"/>
              </w:rPr>
            </w:pPr>
            <w:r w:rsidRPr="000521DA">
              <w:rPr>
                <w:rFonts w:ascii="Times New Roman" w:eastAsia="Times New Roman" w:hAnsi="Times New Roman" w:cs="Times New Roman"/>
                <w:sz w:val="24"/>
                <w:szCs w:val="24"/>
                <w:lang w:eastAsia="ru-RU"/>
              </w:rPr>
              <w:t>Виды оценочных средств по уровню сложности/шифр раздела в данном документе</w:t>
            </w:r>
          </w:p>
        </w:tc>
      </w:tr>
      <w:tr w:rsidR="000521DA" w:rsidRPr="008C0ECA" w:rsidTr="00CE39F6">
        <w:trPr>
          <w:trHeight w:val="1005"/>
        </w:trPr>
        <w:tc>
          <w:tcPr>
            <w:tcW w:w="1042" w:type="pct"/>
            <w:vMerge w:val="restart"/>
          </w:tcPr>
          <w:p w:rsidR="000521DA" w:rsidRPr="000521DA" w:rsidRDefault="001C6C84" w:rsidP="008C0ECA">
            <w:pPr>
              <w:suppressAutoHyphens/>
              <w:spacing w:after="0" w:line="240" w:lineRule="auto"/>
              <w:jc w:val="both"/>
              <w:rPr>
                <w:rFonts w:ascii="Times New Roman" w:eastAsia="Times New Roman" w:hAnsi="Times New Roman" w:cs="Times New Roman"/>
                <w:sz w:val="24"/>
                <w:szCs w:val="24"/>
                <w:lang w:eastAsia="ru-RU"/>
              </w:rPr>
            </w:pPr>
            <w:r w:rsidRPr="001C6C84">
              <w:rPr>
                <w:rFonts w:ascii="Times New Roman" w:hAnsi="Times New Roman" w:cs="Times New Roman"/>
                <w:sz w:val="24"/>
                <w:szCs w:val="24"/>
              </w:rPr>
              <w:t>ПК*-1 Способен осваивать и использовать теоретические знания и практические умения и навыки в предметной области при решении профессиональных задач</w:t>
            </w:r>
          </w:p>
        </w:tc>
        <w:tc>
          <w:tcPr>
            <w:tcW w:w="1381" w:type="pct"/>
            <w:vMerge w:val="restart"/>
          </w:tcPr>
          <w:p w:rsidR="001C6C84" w:rsidRPr="001C6C84" w:rsidRDefault="001C6C84" w:rsidP="00CE39F6">
            <w:pPr>
              <w:suppressAutoHyphens/>
              <w:spacing w:after="0" w:line="240" w:lineRule="auto"/>
              <w:jc w:val="both"/>
              <w:rPr>
                <w:rFonts w:ascii="Times New Roman" w:eastAsia="Calibri" w:hAnsi="Times New Roman" w:cs="Times New Roman"/>
                <w:sz w:val="24"/>
              </w:rPr>
            </w:pPr>
            <w:r w:rsidRPr="001C6C84">
              <w:rPr>
                <w:rFonts w:ascii="Times New Roman" w:eastAsia="Calibri" w:hAnsi="Times New Roman" w:cs="Times New Roman"/>
                <w:sz w:val="24"/>
              </w:rPr>
              <w:t>ПК*-1-В-1 Знает структуру, состав и дидактические единицы предметной области (преподаваемого предмета)</w:t>
            </w:r>
          </w:p>
          <w:p w:rsidR="001C6C84" w:rsidRPr="001C6C84" w:rsidRDefault="001C6C84" w:rsidP="00CE39F6">
            <w:pPr>
              <w:suppressAutoHyphens/>
              <w:spacing w:after="0" w:line="240" w:lineRule="auto"/>
              <w:jc w:val="both"/>
              <w:rPr>
                <w:rFonts w:ascii="Times New Roman" w:eastAsia="Calibri" w:hAnsi="Times New Roman" w:cs="Times New Roman"/>
                <w:sz w:val="24"/>
              </w:rPr>
            </w:pPr>
            <w:r w:rsidRPr="001C6C84">
              <w:rPr>
                <w:rFonts w:ascii="Times New Roman" w:eastAsia="Calibri" w:hAnsi="Times New Roman" w:cs="Times New Roman"/>
                <w:sz w:val="24"/>
              </w:rPr>
              <w:t>ПК*-1-В-2 Умеет осуществлять отбор учебного содержания для его реализации в различных формах обучения в соответствии с требованиями ФГОС</w:t>
            </w:r>
          </w:p>
          <w:p w:rsidR="000521DA" w:rsidRPr="008C0ECA" w:rsidRDefault="001C6C84" w:rsidP="00CE39F6">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C6C84">
              <w:rPr>
                <w:rFonts w:ascii="Times New Roman" w:eastAsia="Calibri" w:hAnsi="Times New Roman" w:cs="Times New Roman"/>
                <w:sz w:val="24"/>
              </w:rPr>
              <w:t>ПК*-1-В-3 Демонстрирует умение разрабатывать различные формы учебных занятий, применять методы, приемы и технологии обучения, в том числе информационные</w:t>
            </w:r>
          </w:p>
        </w:tc>
        <w:tc>
          <w:tcPr>
            <w:tcW w:w="1531" w:type="pct"/>
          </w:tcPr>
          <w:p w:rsidR="000521DA" w:rsidRPr="000521DA" w:rsidRDefault="000521DA" w:rsidP="00CE39F6">
            <w:pPr>
              <w:suppressAutoHyphens/>
              <w:spacing w:after="0" w:line="240" w:lineRule="auto"/>
              <w:jc w:val="both"/>
              <w:rPr>
                <w:rFonts w:ascii="Times New Roman" w:eastAsia="Calibri" w:hAnsi="Times New Roman" w:cs="Times New Roman"/>
                <w:sz w:val="24"/>
              </w:rPr>
            </w:pPr>
            <w:r w:rsidRPr="000521DA">
              <w:rPr>
                <w:rFonts w:ascii="Times New Roman" w:eastAsia="Calibri" w:hAnsi="Times New Roman" w:cs="Times New Roman"/>
                <w:b/>
                <w:sz w:val="24"/>
                <w:u w:val="single"/>
              </w:rPr>
              <w:t>Знать:</w:t>
            </w:r>
          </w:p>
          <w:p w:rsidR="000521DA" w:rsidRPr="008C0ECA" w:rsidRDefault="001C6C84" w:rsidP="00CE39F6">
            <w:pPr>
              <w:suppressAutoHyphens/>
              <w:spacing w:after="0" w:line="240" w:lineRule="auto"/>
              <w:jc w:val="both"/>
              <w:rPr>
                <w:rFonts w:ascii="Times New Roman" w:eastAsia="Times New Roman" w:hAnsi="Times New Roman" w:cs="Times New Roman"/>
                <w:sz w:val="24"/>
                <w:szCs w:val="24"/>
                <w:lang w:eastAsia="ru-RU"/>
              </w:rPr>
            </w:pPr>
            <w:r w:rsidRPr="001C6C84">
              <w:rPr>
                <w:rFonts w:ascii="Times New Roman" w:eastAsia="Calibri" w:hAnsi="Times New Roman" w:cs="Times New Roman"/>
                <w:sz w:val="24"/>
              </w:rPr>
              <w:t>о природе и причинах возникновения грамматических и речевых ошибок, возникающих вследствие нарушения формального, смыслового и коммуникативного устройства единиц современного русского языка</w:t>
            </w:r>
          </w:p>
        </w:tc>
        <w:tc>
          <w:tcPr>
            <w:tcW w:w="1046" w:type="pct"/>
          </w:tcPr>
          <w:p w:rsidR="000521DA" w:rsidRPr="00393166" w:rsidRDefault="000521DA" w:rsidP="00CE39F6">
            <w:pPr>
              <w:suppressAutoHyphens/>
              <w:spacing w:after="0" w:line="240" w:lineRule="auto"/>
              <w:jc w:val="both"/>
              <w:rPr>
                <w:rFonts w:ascii="Times New Roman" w:eastAsia="Calibri" w:hAnsi="Times New Roman" w:cs="Times New Roman"/>
                <w:sz w:val="24"/>
              </w:rPr>
            </w:pPr>
            <w:r w:rsidRPr="00393166">
              <w:rPr>
                <w:rFonts w:ascii="Times New Roman" w:eastAsia="Calibri" w:hAnsi="Times New Roman" w:cs="Times New Roman"/>
                <w:b/>
                <w:sz w:val="24"/>
              </w:rPr>
              <w:t>Блок A –</w:t>
            </w:r>
            <w:r w:rsidRPr="00393166">
              <w:rPr>
                <w:rFonts w:ascii="Times New Roman" w:eastAsia="Calibri" w:hAnsi="Times New Roman" w:cs="Times New Roman"/>
                <w:sz w:val="24"/>
              </w:rPr>
              <w:t xml:space="preserve"> задания репродуктивного уровня</w:t>
            </w:r>
          </w:p>
          <w:p w:rsidR="000521DA" w:rsidRPr="00474E61" w:rsidRDefault="000521DA" w:rsidP="00CE39F6">
            <w:pPr>
              <w:suppressAutoHyphens/>
              <w:spacing w:after="0" w:line="240" w:lineRule="auto"/>
              <w:jc w:val="both"/>
              <w:rPr>
                <w:rFonts w:ascii="Times New Roman" w:eastAsia="Times New Roman" w:hAnsi="Times New Roman" w:cs="Times New Roman"/>
                <w:sz w:val="24"/>
                <w:szCs w:val="24"/>
                <w:lang w:eastAsia="ru-RU"/>
              </w:rPr>
            </w:pPr>
            <w:r w:rsidRPr="00474E61">
              <w:rPr>
                <w:rFonts w:ascii="Times New Roman" w:eastAsia="Times New Roman" w:hAnsi="Times New Roman" w:cs="Times New Roman"/>
                <w:sz w:val="24"/>
                <w:szCs w:val="24"/>
                <w:lang w:eastAsia="ru-RU"/>
              </w:rPr>
              <w:t>Тест</w:t>
            </w:r>
            <w:r>
              <w:rPr>
                <w:rFonts w:ascii="Times New Roman" w:eastAsia="Times New Roman" w:hAnsi="Times New Roman" w:cs="Times New Roman"/>
                <w:sz w:val="24"/>
                <w:szCs w:val="24"/>
                <w:lang w:eastAsia="ru-RU"/>
              </w:rPr>
              <w:t>овые задания</w:t>
            </w:r>
            <w:r w:rsidRPr="00474E61">
              <w:rPr>
                <w:rFonts w:ascii="Times New Roman" w:eastAsia="Times New Roman" w:hAnsi="Times New Roman" w:cs="Times New Roman"/>
                <w:sz w:val="24"/>
                <w:szCs w:val="24"/>
                <w:lang w:eastAsia="ru-RU"/>
              </w:rPr>
              <w:t xml:space="preserve"> по лекционному материалу.</w:t>
            </w:r>
          </w:p>
          <w:p w:rsidR="000521DA" w:rsidRPr="00474E61" w:rsidRDefault="001C6C84" w:rsidP="00CE39F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Устный </w:t>
            </w:r>
            <w:r w:rsidR="000521DA" w:rsidRPr="00474E61">
              <w:rPr>
                <w:rFonts w:ascii="Times New Roman" w:eastAsia="Times New Roman" w:hAnsi="Times New Roman" w:cs="Times New Roman"/>
                <w:sz w:val="24"/>
                <w:szCs w:val="24"/>
                <w:lang w:eastAsia="ru-RU"/>
              </w:rPr>
              <w:t xml:space="preserve">опрос. </w:t>
            </w:r>
          </w:p>
          <w:p w:rsidR="000521DA" w:rsidRPr="00474E61" w:rsidRDefault="000521DA" w:rsidP="00CE39F6">
            <w:pPr>
              <w:suppressAutoHyphens/>
              <w:spacing w:after="0" w:line="240" w:lineRule="auto"/>
              <w:jc w:val="both"/>
              <w:rPr>
                <w:rFonts w:ascii="Times New Roman" w:eastAsia="Times New Roman" w:hAnsi="Times New Roman" w:cs="Times New Roman"/>
                <w:sz w:val="24"/>
                <w:szCs w:val="24"/>
                <w:lang w:eastAsia="ru-RU"/>
              </w:rPr>
            </w:pPr>
          </w:p>
        </w:tc>
      </w:tr>
      <w:tr w:rsidR="000521DA" w:rsidRPr="008C0ECA" w:rsidTr="00CE39F6">
        <w:trPr>
          <w:trHeight w:val="731"/>
        </w:trPr>
        <w:tc>
          <w:tcPr>
            <w:tcW w:w="1042" w:type="pct"/>
            <w:vMerge/>
          </w:tcPr>
          <w:p w:rsidR="000521DA" w:rsidRPr="008C0ECA" w:rsidRDefault="000521DA" w:rsidP="008C0ECA">
            <w:pPr>
              <w:suppressAutoHyphens/>
              <w:spacing w:after="0" w:line="240" w:lineRule="auto"/>
              <w:rPr>
                <w:rFonts w:ascii="Times New Roman" w:eastAsia="Times New Roman" w:hAnsi="Times New Roman" w:cs="Times New Roman"/>
                <w:sz w:val="24"/>
                <w:szCs w:val="24"/>
                <w:lang w:eastAsia="ru-RU"/>
              </w:rPr>
            </w:pPr>
          </w:p>
        </w:tc>
        <w:tc>
          <w:tcPr>
            <w:tcW w:w="1381" w:type="pct"/>
            <w:vMerge/>
          </w:tcPr>
          <w:p w:rsidR="000521DA" w:rsidRPr="008C0ECA" w:rsidRDefault="000521DA" w:rsidP="00CE39F6">
            <w:pPr>
              <w:pStyle w:val="ReportMain"/>
              <w:suppressAutoHyphens/>
              <w:jc w:val="both"/>
              <w:rPr>
                <w:rFonts w:eastAsia="Times New Roman"/>
                <w:b/>
                <w:szCs w:val="24"/>
                <w:u w:val="single"/>
                <w:lang w:eastAsia="ru-RU"/>
              </w:rPr>
            </w:pPr>
          </w:p>
        </w:tc>
        <w:tc>
          <w:tcPr>
            <w:tcW w:w="1531" w:type="pct"/>
          </w:tcPr>
          <w:p w:rsidR="000521DA" w:rsidRPr="000521DA" w:rsidRDefault="000521DA" w:rsidP="00CE39F6">
            <w:pPr>
              <w:suppressAutoHyphens/>
              <w:spacing w:after="0" w:line="240" w:lineRule="auto"/>
              <w:jc w:val="both"/>
              <w:rPr>
                <w:rFonts w:ascii="Times New Roman" w:eastAsia="Calibri" w:hAnsi="Times New Roman" w:cs="Times New Roman"/>
                <w:sz w:val="24"/>
              </w:rPr>
            </w:pPr>
            <w:r w:rsidRPr="000521DA">
              <w:rPr>
                <w:rFonts w:ascii="Times New Roman" w:eastAsia="Calibri" w:hAnsi="Times New Roman" w:cs="Times New Roman"/>
                <w:b/>
                <w:sz w:val="24"/>
                <w:u w:val="single"/>
              </w:rPr>
              <w:t>Уметь:</w:t>
            </w:r>
          </w:p>
          <w:p w:rsidR="001C6C84" w:rsidRPr="001C6C84" w:rsidRDefault="001C6C84" w:rsidP="00CE39F6">
            <w:pPr>
              <w:suppressAutoHyphens/>
              <w:spacing w:after="0" w:line="240" w:lineRule="auto"/>
              <w:jc w:val="both"/>
              <w:rPr>
                <w:rFonts w:ascii="Times New Roman" w:eastAsia="Calibri" w:hAnsi="Times New Roman" w:cs="Times New Roman"/>
                <w:sz w:val="24"/>
              </w:rPr>
            </w:pPr>
            <w:r w:rsidRPr="001C6C84">
              <w:rPr>
                <w:rFonts w:ascii="Times New Roman" w:eastAsia="Calibri" w:hAnsi="Times New Roman" w:cs="Times New Roman"/>
                <w:sz w:val="24"/>
              </w:rPr>
              <w:t>анализировать различные языковые единицы в аспекте их формального, смыслового и коммуникативного устройства;</w:t>
            </w:r>
          </w:p>
          <w:p w:rsidR="000521DA" w:rsidRPr="008C0ECA" w:rsidRDefault="001C6C84" w:rsidP="00CE39F6">
            <w:pPr>
              <w:suppressAutoHyphens/>
              <w:spacing w:after="0" w:line="240" w:lineRule="auto"/>
              <w:jc w:val="both"/>
              <w:rPr>
                <w:rFonts w:ascii="Times New Roman" w:eastAsia="Times New Roman" w:hAnsi="Times New Roman" w:cs="Times New Roman"/>
                <w:sz w:val="24"/>
                <w:szCs w:val="24"/>
                <w:lang w:eastAsia="ru-RU"/>
              </w:rPr>
            </w:pPr>
            <w:r w:rsidRPr="001C6C84">
              <w:rPr>
                <w:rFonts w:ascii="Times New Roman" w:eastAsia="Calibri" w:hAnsi="Times New Roman" w:cs="Times New Roman"/>
                <w:sz w:val="24"/>
              </w:rPr>
              <w:t>осуществлять отбор учебного содержания для его реализации в различных формах обучения в соответствии с требованиями ФГОС</w:t>
            </w:r>
          </w:p>
        </w:tc>
        <w:tc>
          <w:tcPr>
            <w:tcW w:w="1046" w:type="pct"/>
          </w:tcPr>
          <w:p w:rsidR="000521DA" w:rsidRPr="00393166" w:rsidRDefault="000521DA" w:rsidP="00CE39F6">
            <w:pPr>
              <w:suppressAutoHyphens/>
              <w:spacing w:after="0" w:line="240" w:lineRule="auto"/>
              <w:jc w:val="both"/>
              <w:rPr>
                <w:rFonts w:ascii="Times New Roman" w:eastAsia="Calibri" w:hAnsi="Times New Roman" w:cs="Times New Roman"/>
                <w:sz w:val="24"/>
              </w:rPr>
            </w:pPr>
            <w:r w:rsidRPr="00393166">
              <w:rPr>
                <w:rFonts w:ascii="Times New Roman" w:eastAsia="Calibri" w:hAnsi="Times New Roman" w:cs="Times New Roman"/>
                <w:b/>
                <w:sz w:val="24"/>
              </w:rPr>
              <w:t>Блок B –</w:t>
            </w:r>
            <w:r w:rsidRPr="00393166">
              <w:rPr>
                <w:rFonts w:ascii="Times New Roman" w:eastAsia="Calibri" w:hAnsi="Times New Roman" w:cs="Times New Roman"/>
                <w:sz w:val="24"/>
              </w:rPr>
              <w:t xml:space="preserve"> задания реконструктивного уровня</w:t>
            </w:r>
            <w:r>
              <w:rPr>
                <w:rFonts w:ascii="Times New Roman" w:eastAsia="Calibri" w:hAnsi="Times New Roman" w:cs="Times New Roman"/>
                <w:sz w:val="24"/>
              </w:rPr>
              <w:t>.</w:t>
            </w:r>
          </w:p>
          <w:p w:rsidR="000521DA" w:rsidRPr="00474E61" w:rsidRDefault="000521DA" w:rsidP="00CE39F6">
            <w:pPr>
              <w:suppressAutoHyphens/>
              <w:spacing w:after="0" w:line="240" w:lineRule="auto"/>
              <w:jc w:val="both"/>
              <w:rPr>
                <w:rFonts w:ascii="Times New Roman" w:eastAsia="Times New Roman" w:hAnsi="Times New Roman" w:cs="Times New Roman"/>
                <w:sz w:val="24"/>
                <w:szCs w:val="24"/>
                <w:lang w:eastAsia="ru-RU"/>
              </w:rPr>
            </w:pPr>
            <w:r w:rsidRPr="00474E61">
              <w:rPr>
                <w:rFonts w:ascii="Times New Roman" w:eastAsia="Times New Roman" w:hAnsi="Times New Roman" w:cs="Times New Roman"/>
                <w:sz w:val="24"/>
                <w:szCs w:val="24"/>
                <w:lang w:eastAsia="ru-RU"/>
              </w:rPr>
              <w:t xml:space="preserve">Письменные </w:t>
            </w:r>
            <w:r>
              <w:rPr>
                <w:rFonts w:ascii="Times New Roman" w:eastAsia="Times New Roman" w:hAnsi="Times New Roman" w:cs="Times New Roman"/>
                <w:sz w:val="24"/>
                <w:szCs w:val="24"/>
                <w:lang w:eastAsia="ru-RU"/>
              </w:rPr>
              <w:t>задания</w:t>
            </w:r>
          </w:p>
        </w:tc>
      </w:tr>
      <w:tr w:rsidR="000521DA" w:rsidRPr="008C0ECA" w:rsidTr="00CE39F6">
        <w:trPr>
          <w:trHeight w:val="1156"/>
        </w:trPr>
        <w:tc>
          <w:tcPr>
            <w:tcW w:w="1042" w:type="pct"/>
            <w:vMerge/>
          </w:tcPr>
          <w:p w:rsidR="000521DA" w:rsidRPr="008C0ECA" w:rsidRDefault="000521DA" w:rsidP="008C0ECA">
            <w:pPr>
              <w:suppressAutoHyphens/>
              <w:spacing w:after="0" w:line="240" w:lineRule="auto"/>
              <w:rPr>
                <w:rFonts w:ascii="Times New Roman" w:eastAsia="Times New Roman" w:hAnsi="Times New Roman" w:cs="Times New Roman"/>
                <w:sz w:val="24"/>
                <w:szCs w:val="24"/>
                <w:lang w:eastAsia="ru-RU"/>
              </w:rPr>
            </w:pPr>
          </w:p>
        </w:tc>
        <w:tc>
          <w:tcPr>
            <w:tcW w:w="1381" w:type="pct"/>
          </w:tcPr>
          <w:p w:rsidR="000521DA" w:rsidRPr="00CB1326" w:rsidRDefault="000521DA" w:rsidP="008C0ECA">
            <w:pPr>
              <w:suppressAutoHyphens/>
              <w:spacing w:after="0" w:line="240" w:lineRule="auto"/>
              <w:jc w:val="both"/>
              <w:rPr>
                <w:rFonts w:ascii="Times New Roman" w:eastAsia="Times New Roman" w:hAnsi="Times New Roman" w:cs="Times New Roman"/>
                <w:sz w:val="24"/>
                <w:szCs w:val="24"/>
                <w:lang w:eastAsia="ru-RU"/>
              </w:rPr>
            </w:pPr>
          </w:p>
        </w:tc>
        <w:tc>
          <w:tcPr>
            <w:tcW w:w="1531" w:type="pct"/>
          </w:tcPr>
          <w:p w:rsidR="000521DA" w:rsidRPr="000521DA" w:rsidRDefault="000521DA" w:rsidP="000521DA">
            <w:pPr>
              <w:suppressAutoHyphens/>
              <w:spacing w:after="0" w:line="240" w:lineRule="auto"/>
              <w:rPr>
                <w:rFonts w:ascii="Times New Roman" w:eastAsia="Calibri" w:hAnsi="Times New Roman" w:cs="Times New Roman"/>
                <w:sz w:val="24"/>
                <w:szCs w:val="24"/>
              </w:rPr>
            </w:pPr>
            <w:r w:rsidRPr="000521DA">
              <w:rPr>
                <w:rFonts w:ascii="Times New Roman" w:eastAsia="Calibri" w:hAnsi="Times New Roman" w:cs="Times New Roman"/>
                <w:b/>
                <w:sz w:val="24"/>
                <w:szCs w:val="24"/>
                <w:u w:val="single"/>
              </w:rPr>
              <w:t>Владеть:</w:t>
            </w:r>
          </w:p>
          <w:p w:rsidR="000521DA" w:rsidRPr="008C0ECA" w:rsidRDefault="001C6C84" w:rsidP="000521DA">
            <w:pPr>
              <w:suppressAutoHyphens/>
              <w:spacing w:after="0" w:line="240" w:lineRule="auto"/>
              <w:rPr>
                <w:rFonts w:ascii="Times New Roman" w:eastAsia="Times New Roman" w:hAnsi="Times New Roman" w:cs="Times New Roman"/>
                <w:sz w:val="24"/>
                <w:szCs w:val="24"/>
                <w:lang w:eastAsia="ru-RU"/>
              </w:rPr>
            </w:pPr>
            <w:r w:rsidRPr="001C6C84">
              <w:rPr>
                <w:rFonts w:ascii="Times New Roman" w:eastAsia="Calibri" w:hAnsi="Times New Roman" w:cs="Times New Roman"/>
                <w:sz w:val="24"/>
                <w:szCs w:val="24"/>
              </w:rPr>
              <w:t>системой используемых в науке лингвистических понятий, умения давать им определения и иллюстрировать примерами</w:t>
            </w:r>
          </w:p>
        </w:tc>
        <w:tc>
          <w:tcPr>
            <w:tcW w:w="1046" w:type="pct"/>
          </w:tcPr>
          <w:p w:rsidR="000521DA" w:rsidRPr="00474E61" w:rsidRDefault="000521DA" w:rsidP="001C6C84">
            <w:pPr>
              <w:suppressAutoHyphens/>
              <w:spacing w:after="0" w:line="240" w:lineRule="auto"/>
              <w:rPr>
                <w:rFonts w:ascii="Times New Roman" w:eastAsia="Times New Roman" w:hAnsi="Times New Roman" w:cs="Times New Roman"/>
                <w:sz w:val="24"/>
                <w:szCs w:val="24"/>
                <w:lang w:eastAsia="ru-RU"/>
              </w:rPr>
            </w:pPr>
            <w:r w:rsidRPr="00393166">
              <w:rPr>
                <w:rFonts w:ascii="Times New Roman" w:eastAsia="Calibri" w:hAnsi="Times New Roman" w:cs="Times New Roman"/>
                <w:b/>
                <w:sz w:val="24"/>
              </w:rPr>
              <w:t>Блок C –</w:t>
            </w:r>
            <w:r w:rsidRPr="00393166">
              <w:rPr>
                <w:rFonts w:ascii="Times New Roman" w:eastAsia="Calibri" w:hAnsi="Times New Roman" w:cs="Times New Roman"/>
                <w:sz w:val="24"/>
              </w:rPr>
              <w:t xml:space="preserve"> задания практико-ориентированного и/или </w:t>
            </w:r>
            <w:r w:rsidR="001C6C84">
              <w:rPr>
                <w:rFonts w:ascii="Times New Roman" w:eastAsia="Calibri" w:hAnsi="Times New Roman" w:cs="Times New Roman"/>
                <w:sz w:val="24"/>
              </w:rPr>
              <w:t xml:space="preserve">индивидуальные творческие </w:t>
            </w:r>
            <w:r w:rsidRPr="009E122D">
              <w:rPr>
                <w:rFonts w:ascii="Times New Roman" w:eastAsia="Calibri" w:hAnsi="Times New Roman" w:cs="Times New Roman"/>
                <w:sz w:val="24"/>
              </w:rPr>
              <w:t xml:space="preserve"> задания</w:t>
            </w:r>
          </w:p>
        </w:tc>
      </w:tr>
      <w:tr w:rsidR="000521DA" w:rsidRPr="008C0ECA" w:rsidTr="00CE39F6">
        <w:trPr>
          <w:trHeight w:val="1980"/>
        </w:trPr>
        <w:tc>
          <w:tcPr>
            <w:tcW w:w="1042" w:type="pct"/>
            <w:vMerge w:val="restart"/>
          </w:tcPr>
          <w:p w:rsidR="000521DA" w:rsidRPr="000521DA" w:rsidRDefault="001C6C84" w:rsidP="008C0ECA">
            <w:pPr>
              <w:suppressAutoHyphens/>
              <w:spacing w:after="0" w:line="240" w:lineRule="auto"/>
              <w:jc w:val="both"/>
              <w:rPr>
                <w:rFonts w:ascii="Times New Roman" w:eastAsia="Times New Roman" w:hAnsi="Times New Roman" w:cs="Times New Roman"/>
                <w:sz w:val="24"/>
                <w:szCs w:val="24"/>
                <w:lang w:eastAsia="ru-RU"/>
              </w:rPr>
            </w:pPr>
            <w:r w:rsidRPr="001C6C84">
              <w:rPr>
                <w:rFonts w:ascii="Times New Roman" w:hAnsi="Times New Roman" w:cs="Times New Roman"/>
                <w:sz w:val="24"/>
              </w:rPr>
              <w:t xml:space="preserve">ПК*-2 Способен использовать современные методики и технологии организации образовательной деятельности, </w:t>
            </w:r>
            <w:r w:rsidRPr="001C6C84">
              <w:rPr>
                <w:rFonts w:ascii="Times New Roman" w:hAnsi="Times New Roman" w:cs="Times New Roman"/>
                <w:sz w:val="24"/>
              </w:rPr>
              <w:lastRenderedPageBreak/>
              <w:t>диагностики и оценивания качества образовательного процесса</w:t>
            </w:r>
          </w:p>
        </w:tc>
        <w:tc>
          <w:tcPr>
            <w:tcW w:w="1381" w:type="pct"/>
            <w:vMerge w:val="restart"/>
          </w:tcPr>
          <w:p w:rsidR="001C6C84" w:rsidRPr="001C6C84" w:rsidRDefault="001C6C84" w:rsidP="001C6C84">
            <w:pPr>
              <w:suppressAutoHyphens/>
              <w:spacing w:after="0" w:line="240" w:lineRule="auto"/>
              <w:jc w:val="both"/>
              <w:rPr>
                <w:rFonts w:ascii="Times New Roman" w:eastAsia="Calibri" w:hAnsi="Times New Roman" w:cs="Times New Roman"/>
                <w:sz w:val="24"/>
                <w:szCs w:val="24"/>
              </w:rPr>
            </w:pPr>
            <w:r w:rsidRPr="001C6C84">
              <w:rPr>
                <w:rFonts w:ascii="Times New Roman" w:eastAsia="Calibri" w:hAnsi="Times New Roman" w:cs="Times New Roman"/>
                <w:sz w:val="24"/>
                <w:szCs w:val="24"/>
              </w:rPr>
              <w:lastRenderedPageBreak/>
              <w:t xml:space="preserve">ПК*-2-В-1 Осуществляет поиск и внедрение в практику эффективных методик и технологий организации образовательной деятельности в </w:t>
            </w:r>
            <w:r w:rsidRPr="001C6C84">
              <w:rPr>
                <w:rFonts w:ascii="Times New Roman" w:eastAsia="Calibri" w:hAnsi="Times New Roman" w:cs="Times New Roman"/>
                <w:sz w:val="24"/>
                <w:szCs w:val="24"/>
              </w:rPr>
              <w:lastRenderedPageBreak/>
              <w:t>соответствии с целевыми задачами образования</w:t>
            </w:r>
          </w:p>
          <w:p w:rsidR="001C6C84" w:rsidRPr="001C6C84" w:rsidRDefault="001C6C84" w:rsidP="001C6C84">
            <w:pPr>
              <w:suppressAutoHyphens/>
              <w:spacing w:after="0" w:line="240" w:lineRule="auto"/>
              <w:jc w:val="both"/>
              <w:rPr>
                <w:rFonts w:ascii="Times New Roman" w:eastAsia="Calibri" w:hAnsi="Times New Roman" w:cs="Times New Roman"/>
                <w:sz w:val="24"/>
                <w:szCs w:val="24"/>
              </w:rPr>
            </w:pPr>
            <w:r w:rsidRPr="001C6C84">
              <w:rPr>
                <w:rFonts w:ascii="Times New Roman" w:eastAsia="Calibri" w:hAnsi="Times New Roman" w:cs="Times New Roman"/>
                <w:sz w:val="24"/>
                <w:szCs w:val="24"/>
              </w:rPr>
              <w:t>ПК*-2-В-2 Выбирает формы, средства, технологии организации образовательного процесса, обеспечивающие достижение личностных, метапредметных и предметных результатов обучающихся в соответствии с основной образовательной программой</w:t>
            </w:r>
          </w:p>
          <w:p w:rsidR="000521DA" w:rsidRPr="008C0ECA" w:rsidRDefault="001C6C84" w:rsidP="001C6C84">
            <w:pPr>
              <w:suppressAutoHyphens/>
              <w:spacing w:after="0" w:line="240" w:lineRule="auto"/>
              <w:jc w:val="both"/>
              <w:rPr>
                <w:rFonts w:ascii="Times New Roman" w:eastAsia="Times New Roman" w:hAnsi="Times New Roman" w:cs="Times New Roman"/>
                <w:sz w:val="24"/>
                <w:szCs w:val="20"/>
                <w:lang w:eastAsia="ru-RU"/>
              </w:rPr>
            </w:pPr>
            <w:r w:rsidRPr="001C6C84">
              <w:rPr>
                <w:rFonts w:ascii="Times New Roman" w:eastAsia="Calibri" w:hAnsi="Times New Roman" w:cs="Times New Roman"/>
                <w:sz w:val="24"/>
                <w:szCs w:val="24"/>
              </w:rPr>
              <w:t>ПК*-2-В-3 Обеспечивает достоверность и объективность оценки эффективности реализации методик и технологий, исходя из личностных, метапредметных и предметных достижений обучающихся в соответствии с целевыми задачами организации образовательного процесса</w:t>
            </w:r>
          </w:p>
        </w:tc>
        <w:tc>
          <w:tcPr>
            <w:tcW w:w="1531" w:type="pct"/>
          </w:tcPr>
          <w:p w:rsidR="000521DA" w:rsidRPr="000521DA" w:rsidRDefault="000521DA" w:rsidP="000521DA">
            <w:pPr>
              <w:suppressAutoHyphens/>
              <w:spacing w:after="0" w:line="240" w:lineRule="auto"/>
              <w:rPr>
                <w:rFonts w:ascii="Times New Roman" w:eastAsia="Calibri" w:hAnsi="Times New Roman" w:cs="Times New Roman"/>
                <w:sz w:val="24"/>
              </w:rPr>
            </w:pPr>
            <w:r w:rsidRPr="000521DA">
              <w:rPr>
                <w:rFonts w:ascii="Times New Roman" w:eastAsia="Calibri" w:hAnsi="Times New Roman" w:cs="Times New Roman"/>
                <w:b/>
                <w:sz w:val="24"/>
                <w:u w:val="single"/>
              </w:rPr>
              <w:lastRenderedPageBreak/>
              <w:t>Знать:</w:t>
            </w:r>
          </w:p>
          <w:p w:rsidR="001C6C84" w:rsidRPr="001C6C84" w:rsidRDefault="001C6C84" w:rsidP="001C6C84">
            <w:pPr>
              <w:suppressAutoHyphens/>
              <w:spacing w:after="0" w:line="240" w:lineRule="auto"/>
              <w:rPr>
                <w:rFonts w:ascii="Times New Roman" w:eastAsia="Calibri" w:hAnsi="Times New Roman" w:cs="Times New Roman"/>
                <w:sz w:val="24"/>
              </w:rPr>
            </w:pPr>
            <w:r w:rsidRPr="001C6C84">
              <w:rPr>
                <w:rFonts w:ascii="Times New Roman" w:eastAsia="Calibri" w:hAnsi="Times New Roman" w:cs="Times New Roman"/>
                <w:sz w:val="24"/>
              </w:rPr>
              <w:t>преподаваемую область научного знания и профессиональной</w:t>
            </w:r>
          </w:p>
          <w:p w:rsidR="001C6C84" w:rsidRPr="001C6C84" w:rsidRDefault="001C6C84" w:rsidP="001C6C84">
            <w:pPr>
              <w:suppressAutoHyphens/>
              <w:spacing w:after="0" w:line="240" w:lineRule="auto"/>
              <w:rPr>
                <w:rFonts w:ascii="Times New Roman" w:eastAsia="Calibri" w:hAnsi="Times New Roman" w:cs="Times New Roman"/>
                <w:sz w:val="24"/>
              </w:rPr>
            </w:pPr>
            <w:r w:rsidRPr="001C6C84">
              <w:rPr>
                <w:rFonts w:ascii="Times New Roman" w:eastAsia="Calibri" w:hAnsi="Times New Roman" w:cs="Times New Roman"/>
                <w:sz w:val="24"/>
              </w:rPr>
              <w:t>деятельности, актуальные проблемы и тенденции ее развития;</w:t>
            </w:r>
          </w:p>
          <w:p w:rsidR="000521DA" w:rsidRPr="008C0ECA" w:rsidRDefault="001C6C84" w:rsidP="001C6C84">
            <w:pPr>
              <w:suppressAutoHyphens/>
              <w:spacing w:after="0" w:line="240" w:lineRule="auto"/>
              <w:rPr>
                <w:rFonts w:ascii="Times New Roman" w:eastAsia="Times New Roman" w:hAnsi="Times New Roman" w:cs="Times New Roman"/>
                <w:sz w:val="24"/>
                <w:szCs w:val="24"/>
                <w:lang w:eastAsia="ru-RU"/>
              </w:rPr>
            </w:pPr>
            <w:r w:rsidRPr="001C6C84">
              <w:rPr>
                <w:rFonts w:ascii="Times New Roman" w:eastAsia="Calibri" w:hAnsi="Times New Roman" w:cs="Times New Roman"/>
                <w:sz w:val="24"/>
              </w:rPr>
              <w:t xml:space="preserve">современные методы и </w:t>
            </w:r>
            <w:r w:rsidRPr="001C6C84">
              <w:rPr>
                <w:rFonts w:ascii="Times New Roman" w:eastAsia="Calibri" w:hAnsi="Times New Roman" w:cs="Times New Roman"/>
                <w:sz w:val="24"/>
              </w:rPr>
              <w:lastRenderedPageBreak/>
              <w:t>технологии</w:t>
            </w:r>
          </w:p>
        </w:tc>
        <w:tc>
          <w:tcPr>
            <w:tcW w:w="1046" w:type="pct"/>
          </w:tcPr>
          <w:p w:rsidR="001C6C84" w:rsidRPr="00393166" w:rsidRDefault="001C6C84" w:rsidP="001C6C84">
            <w:pPr>
              <w:suppressAutoHyphens/>
              <w:spacing w:after="0" w:line="240" w:lineRule="auto"/>
              <w:rPr>
                <w:rFonts w:ascii="Times New Roman" w:eastAsia="Calibri" w:hAnsi="Times New Roman" w:cs="Times New Roman"/>
                <w:sz w:val="24"/>
              </w:rPr>
            </w:pPr>
            <w:r w:rsidRPr="00393166">
              <w:rPr>
                <w:rFonts w:ascii="Times New Roman" w:eastAsia="Calibri" w:hAnsi="Times New Roman" w:cs="Times New Roman"/>
                <w:b/>
                <w:sz w:val="24"/>
              </w:rPr>
              <w:lastRenderedPageBreak/>
              <w:t>Блок A –</w:t>
            </w:r>
            <w:r w:rsidRPr="00393166">
              <w:rPr>
                <w:rFonts w:ascii="Times New Roman" w:eastAsia="Calibri" w:hAnsi="Times New Roman" w:cs="Times New Roman"/>
                <w:sz w:val="24"/>
              </w:rPr>
              <w:t xml:space="preserve"> задания репродуктивного уровня</w:t>
            </w:r>
          </w:p>
          <w:p w:rsidR="001C6C84" w:rsidRPr="00474E61" w:rsidRDefault="001C6C84" w:rsidP="001C6C84">
            <w:pPr>
              <w:suppressAutoHyphens/>
              <w:spacing w:after="0" w:line="240" w:lineRule="auto"/>
              <w:rPr>
                <w:rFonts w:ascii="Times New Roman" w:eastAsia="Times New Roman" w:hAnsi="Times New Roman" w:cs="Times New Roman"/>
                <w:sz w:val="24"/>
                <w:szCs w:val="24"/>
                <w:lang w:eastAsia="ru-RU"/>
              </w:rPr>
            </w:pPr>
            <w:r w:rsidRPr="00474E61">
              <w:rPr>
                <w:rFonts w:ascii="Times New Roman" w:eastAsia="Times New Roman" w:hAnsi="Times New Roman" w:cs="Times New Roman"/>
                <w:sz w:val="24"/>
                <w:szCs w:val="24"/>
                <w:lang w:eastAsia="ru-RU"/>
              </w:rPr>
              <w:t>Тест</w:t>
            </w:r>
            <w:r>
              <w:rPr>
                <w:rFonts w:ascii="Times New Roman" w:eastAsia="Times New Roman" w:hAnsi="Times New Roman" w:cs="Times New Roman"/>
                <w:sz w:val="24"/>
                <w:szCs w:val="24"/>
                <w:lang w:eastAsia="ru-RU"/>
              </w:rPr>
              <w:t>овые задания</w:t>
            </w:r>
            <w:r w:rsidRPr="00474E61">
              <w:rPr>
                <w:rFonts w:ascii="Times New Roman" w:eastAsia="Times New Roman" w:hAnsi="Times New Roman" w:cs="Times New Roman"/>
                <w:sz w:val="24"/>
                <w:szCs w:val="24"/>
                <w:lang w:eastAsia="ru-RU"/>
              </w:rPr>
              <w:t xml:space="preserve"> по лекционному материалу.</w:t>
            </w:r>
          </w:p>
          <w:p w:rsidR="001C6C84" w:rsidRPr="00474E61" w:rsidRDefault="001C6C84" w:rsidP="001C6C8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Устный </w:t>
            </w:r>
            <w:r w:rsidRPr="00474E61">
              <w:rPr>
                <w:rFonts w:ascii="Times New Roman" w:eastAsia="Times New Roman" w:hAnsi="Times New Roman" w:cs="Times New Roman"/>
                <w:sz w:val="24"/>
                <w:szCs w:val="24"/>
                <w:lang w:eastAsia="ru-RU"/>
              </w:rPr>
              <w:t xml:space="preserve">опрос. </w:t>
            </w:r>
          </w:p>
          <w:p w:rsidR="000521DA" w:rsidRPr="00474E61" w:rsidRDefault="000521DA" w:rsidP="000521DA">
            <w:pPr>
              <w:suppressAutoHyphens/>
              <w:spacing w:after="0" w:line="240" w:lineRule="auto"/>
              <w:jc w:val="both"/>
              <w:rPr>
                <w:rFonts w:ascii="Times New Roman" w:eastAsia="Times New Roman" w:hAnsi="Times New Roman" w:cs="Times New Roman"/>
                <w:sz w:val="24"/>
                <w:szCs w:val="24"/>
                <w:lang w:eastAsia="ru-RU"/>
              </w:rPr>
            </w:pPr>
          </w:p>
        </w:tc>
      </w:tr>
      <w:tr w:rsidR="000521DA" w:rsidRPr="008C0ECA" w:rsidTr="00CE39F6">
        <w:trPr>
          <w:trHeight w:val="872"/>
        </w:trPr>
        <w:tc>
          <w:tcPr>
            <w:tcW w:w="1042" w:type="pct"/>
            <w:vMerge/>
          </w:tcPr>
          <w:p w:rsidR="000521DA" w:rsidRPr="008C0ECA" w:rsidRDefault="000521DA" w:rsidP="008C0ECA">
            <w:pPr>
              <w:suppressAutoHyphens/>
              <w:spacing w:after="0" w:line="240" w:lineRule="auto"/>
              <w:jc w:val="both"/>
              <w:rPr>
                <w:rFonts w:ascii="Times New Roman" w:eastAsia="Times New Roman" w:hAnsi="Times New Roman" w:cs="Times New Roman"/>
                <w:sz w:val="24"/>
                <w:szCs w:val="24"/>
                <w:lang w:eastAsia="ru-RU"/>
              </w:rPr>
            </w:pPr>
          </w:p>
        </w:tc>
        <w:tc>
          <w:tcPr>
            <w:tcW w:w="1381" w:type="pct"/>
            <w:vMerge/>
          </w:tcPr>
          <w:p w:rsidR="000521DA" w:rsidRPr="008C0ECA" w:rsidRDefault="000521DA" w:rsidP="000521DA">
            <w:pPr>
              <w:spacing w:after="0" w:line="240" w:lineRule="auto"/>
              <w:jc w:val="both"/>
              <w:rPr>
                <w:rFonts w:ascii="Times New Roman" w:eastAsia="Times New Roman" w:hAnsi="Times New Roman" w:cs="Times New Roman"/>
                <w:b/>
                <w:sz w:val="24"/>
                <w:szCs w:val="20"/>
                <w:u w:val="single"/>
                <w:lang w:eastAsia="ru-RU"/>
              </w:rPr>
            </w:pPr>
          </w:p>
        </w:tc>
        <w:tc>
          <w:tcPr>
            <w:tcW w:w="1531" w:type="pct"/>
          </w:tcPr>
          <w:p w:rsidR="000521DA" w:rsidRPr="000521DA" w:rsidRDefault="000521DA" w:rsidP="000521DA">
            <w:pPr>
              <w:suppressAutoHyphens/>
              <w:spacing w:after="0" w:line="240" w:lineRule="auto"/>
              <w:rPr>
                <w:rFonts w:ascii="Times New Roman" w:eastAsia="Calibri" w:hAnsi="Times New Roman" w:cs="Times New Roman"/>
                <w:sz w:val="24"/>
              </w:rPr>
            </w:pPr>
            <w:r w:rsidRPr="000521DA">
              <w:rPr>
                <w:rFonts w:ascii="Times New Roman" w:eastAsia="Calibri" w:hAnsi="Times New Roman" w:cs="Times New Roman"/>
                <w:b/>
                <w:sz w:val="24"/>
                <w:u w:val="single"/>
              </w:rPr>
              <w:t>Уметь:</w:t>
            </w:r>
          </w:p>
          <w:p w:rsidR="000521DA" w:rsidRPr="008C0ECA" w:rsidRDefault="001C6C84" w:rsidP="000521DA">
            <w:pPr>
              <w:suppressAutoHyphens/>
              <w:spacing w:after="0" w:line="240" w:lineRule="auto"/>
              <w:rPr>
                <w:rFonts w:ascii="Times New Roman" w:eastAsia="Times New Roman" w:hAnsi="Times New Roman" w:cs="Times New Roman"/>
                <w:sz w:val="24"/>
                <w:szCs w:val="24"/>
                <w:lang w:eastAsia="ru-RU"/>
              </w:rPr>
            </w:pPr>
            <w:r w:rsidRPr="001C6C84">
              <w:rPr>
                <w:rFonts w:ascii="Times New Roman" w:eastAsia="Calibri" w:hAnsi="Times New Roman" w:cs="Times New Roman"/>
                <w:sz w:val="24"/>
              </w:rPr>
              <w:t>выбирать формы, средства, технологии организации образовательного процесса, обеспечивающие достижение личностных, метапредметных и предметных результатов воспитанников в соответствии с основной образовательной программой</w:t>
            </w:r>
          </w:p>
        </w:tc>
        <w:tc>
          <w:tcPr>
            <w:tcW w:w="1046" w:type="pct"/>
          </w:tcPr>
          <w:p w:rsidR="001C6C84" w:rsidRPr="00393166" w:rsidRDefault="001C6C84" w:rsidP="001C6C84">
            <w:pPr>
              <w:suppressAutoHyphens/>
              <w:spacing w:after="0" w:line="240" w:lineRule="auto"/>
              <w:rPr>
                <w:rFonts w:ascii="Times New Roman" w:eastAsia="Calibri" w:hAnsi="Times New Roman" w:cs="Times New Roman"/>
                <w:sz w:val="24"/>
              </w:rPr>
            </w:pPr>
            <w:r w:rsidRPr="00393166">
              <w:rPr>
                <w:rFonts w:ascii="Times New Roman" w:eastAsia="Calibri" w:hAnsi="Times New Roman" w:cs="Times New Roman"/>
                <w:b/>
                <w:sz w:val="24"/>
              </w:rPr>
              <w:t>Блок B –</w:t>
            </w:r>
            <w:r w:rsidRPr="00393166">
              <w:rPr>
                <w:rFonts w:ascii="Times New Roman" w:eastAsia="Calibri" w:hAnsi="Times New Roman" w:cs="Times New Roman"/>
                <w:sz w:val="24"/>
              </w:rPr>
              <w:t xml:space="preserve"> задания реконструктивного уровня</w:t>
            </w:r>
            <w:r>
              <w:rPr>
                <w:rFonts w:ascii="Times New Roman" w:eastAsia="Calibri" w:hAnsi="Times New Roman" w:cs="Times New Roman"/>
                <w:sz w:val="24"/>
              </w:rPr>
              <w:t>.</w:t>
            </w:r>
          </w:p>
          <w:p w:rsidR="000521DA" w:rsidRPr="00474E61" w:rsidRDefault="001C6C84" w:rsidP="001C6C84">
            <w:pPr>
              <w:suppressAutoHyphens/>
              <w:spacing w:after="0" w:line="240" w:lineRule="auto"/>
              <w:jc w:val="both"/>
              <w:rPr>
                <w:rFonts w:ascii="Times New Roman" w:eastAsia="Times New Roman" w:hAnsi="Times New Roman" w:cs="Times New Roman"/>
                <w:sz w:val="24"/>
                <w:szCs w:val="24"/>
                <w:lang w:eastAsia="ru-RU"/>
              </w:rPr>
            </w:pPr>
            <w:r w:rsidRPr="00474E61">
              <w:rPr>
                <w:rFonts w:ascii="Times New Roman" w:eastAsia="Times New Roman" w:hAnsi="Times New Roman" w:cs="Times New Roman"/>
                <w:sz w:val="24"/>
                <w:szCs w:val="24"/>
                <w:lang w:eastAsia="ru-RU"/>
              </w:rPr>
              <w:t xml:space="preserve">Письменные </w:t>
            </w:r>
            <w:r>
              <w:rPr>
                <w:rFonts w:ascii="Times New Roman" w:eastAsia="Times New Roman" w:hAnsi="Times New Roman" w:cs="Times New Roman"/>
                <w:sz w:val="24"/>
                <w:szCs w:val="24"/>
                <w:lang w:eastAsia="ru-RU"/>
              </w:rPr>
              <w:t>задания</w:t>
            </w:r>
          </w:p>
        </w:tc>
      </w:tr>
      <w:tr w:rsidR="000521DA" w:rsidRPr="008C0ECA" w:rsidTr="00CE39F6">
        <w:trPr>
          <w:trHeight w:val="1980"/>
        </w:trPr>
        <w:tc>
          <w:tcPr>
            <w:tcW w:w="1042" w:type="pct"/>
            <w:vMerge/>
          </w:tcPr>
          <w:p w:rsidR="000521DA" w:rsidRPr="008C0ECA" w:rsidRDefault="000521DA" w:rsidP="008C0ECA">
            <w:pPr>
              <w:suppressAutoHyphens/>
              <w:spacing w:after="0" w:line="240" w:lineRule="auto"/>
              <w:rPr>
                <w:rFonts w:ascii="Times New Roman" w:eastAsia="Times New Roman" w:hAnsi="Times New Roman" w:cs="Times New Roman"/>
                <w:sz w:val="24"/>
                <w:szCs w:val="24"/>
                <w:lang w:eastAsia="ru-RU"/>
              </w:rPr>
            </w:pPr>
          </w:p>
        </w:tc>
        <w:tc>
          <w:tcPr>
            <w:tcW w:w="1381" w:type="pct"/>
          </w:tcPr>
          <w:p w:rsidR="000521DA" w:rsidRPr="008C0ECA" w:rsidRDefault="000521DA" w:rsidP="008C0ECA">
            <w:pPr>
              <w:suppressAutoHyphens/>
              <w:spacing w:after="0" w:line="240" w:lineRule="auto"/>
              <w:jc w:val="both"/>
              <w:rPr>
                <w:rFonts w:ascii="Times New Roman" w:eastAsia="Times New Roman" w:hAnsi="Times New Roman" w:cs="Times New Roman"/>
                <w:b/>
                <w:sz w:val="24"/>
                <w:szCs w:val="24"/>
                <w:u w:val="single"/>
                <w:lang w:eastAsia="ru-RU"/>
              </w:rPr>
            </w:pPr>
          </w:p>
        </w:tc>
        <w:tc>
          <w:tcPr>
            <w:tcW w:w="1531" w:type="pct"/>
          </w:tcPr>
          <w:p w:rsidR="000521DA" w:rsidRPr="000521DA" w:rsidRDefault="000521DA" w:rsidP="000521DA">
            <w:pPr>
              <w:suppressAutoHyphens/>
              <w:spacing w:after="0" w:line="240" w:lineRule="auto"/>
              <w:rPr>
                <w:rFonts w:ascii="Times New Roman" w:eastAsia="Calibri" w:hAnsi="Times New Roman" w:cs="Times New Roman"/>
                <w:sz w:val="24"/>
                <w:szCs w:val="24"/>
              </w:rPr>
            </w:pPr>
            <w:r w:rsidRPr="000521DA">
              <w:rPr>
                <w:rFonts w:ascii="Times New Roman" w:eastAsia="Calibri" w:hAnsi="Times New Roman" w:cs="Times New Roman"/>
                <w:b/>
                <w:sz w:val="24"/>
                <w:szCs w:val="24"/>
                <w:u w:val="single"/>
              </w:rPr>
              <w:t>Владеть:</w:t>
            </w:r>
          </w:p>
          <w:p w:rsidR="000521DA" w:rsidRPr="008C0ECA" w:rsidRDefault="001C6C84" w:rsidP="000521DA">
            <w:pPr>
              <w:suppressAutoHyphens/>
              <w:spacing w:after="0" w:line="240" w:lineRule="auto"/>
              <w:rPr>
                <w:rFonts w:ascii="Times New Roman" w:eastAsia="Times New Roman" w:hAnsi="Times New Roman" w:cs="Times New Roman"/>
                <w:sz w:val="24"/>
                <w:szCs w:val="24"/>
                <w:lang w:eastAsia="ru-RU"/>
              </w:rPr>
            </w:pPr>
            <w:r w:rsidRPr="001C6C84">
              <w:rPr>
                <w:rFonts w:ascii="Times New Roman" w:eastAsia="Calibri" w:hAnsi="Times New Roman" w:cs="Times New Roman"/>
                <w:sz w:val="24"/>
                <w:szCs w:val="24"/>
              </w:rPr>
              <w:t xml:space="preserve">современными методиками и технологиями организации образовательной деятельности, диагностиками и </w:t>
            </w:r>
            <w:r w:rsidRPr="001C6C84">
              <w:rPr>
                <w:rFonts w:ascii="Times New Roman" w:eastAsia="Calibri" w:hAnsi="Times New Roman" w:cs="Times New Roman"/>
                <w:sz w:val="24"/>
                <w:szCs w:val="24"/>
              </w:rPr>
              <w:lastRenderedPageBreak/>
              <w:t>оцениванием качества образовательного процесса, исходя из личностных, метапредметных и предметных достижений обучающихся в соответствии с целевыми задачами организации образовательного процесса</w:t>
            </w:r>
          </w:p>
        </w:tc>
        <w:tc>
          <w:tcPr>
            <w:tcW w:w="1046" w:type="pct"/>
          </w:tcPr>
          <w:p w:rsidR="000521DA" w:rsidRPr="00474E61" w:rsidRDefault="001C6C84" w:rsidP="000521DA">
            <w:pPr>
              <w:suppressAutoHyphens/>
              <w:spacing w:after="0" w:line="240" w:lineRule="auto"/>
              <w:jc w:val="both"/>
              <w:rPr>
                <w:rFonts w:ascii="Times New Roman" w:eastAsia="Times New Roman" w:hAnsi="Times New Roman" w:cs="Times New Roman"/>
                <w:sz w:val="24"/>
                <w:szCs w:val="24"/>
                <w:lang w:eastAsia="ru-RU"/>
              </w:rPr>
            </w:pPr>
            <w:r w:rsidRPr="00393166">
              <w:rPr>
                <w:rFonts w:ascii="Times New Roman" w:eastAsia="Calibri" w:hAnsi="Times New Roman" w:cs="Times New Roman"/>
                <w:b/>
                <w:sz w:val="24"/>
              </w:rPr>
              <w:lastRenderedPageBreak/>
              <w:t>Блок C –</w:t>
            </w:r>
            <w:r w:rsidRPr="00393166">
              <w:rPr>
                <w:rFonts w:ascii="Times New Roman" w:eastAsia="Calibri" w:hAnsi="Times New Roman" w:cs="Times New Roman"/>
                <w:sz w:val="24"/>
              </w:rPr>
              <w:t xml:space="preserve"> задания практико-ориентированного и/или </w:t>
            </w:r>
            <w:r>
              <w:rPr>
                <w:rFonts w:ascii="Times New Roman" w:eastAsia="Calibri" w:hAnsi="Times New Roman" w:cs="Times New Roman"/>
                <w:sz w:val="24"/>
              </w:rPr>
              <w:t xml:space="preserve">индивидуальные творческие </w:t>
            </w:r>
            <w:r w:rsidRPr="009E122D">
              <w:rPr>
                <w:rFonts w:ascii="Times New Roman" w:eastAsia="Calibri" w:hAnsi="Times New Roman" w:cs="Times New Roman"/>
                <w:sz w:val="24"/>
              </w:rPr>
              <w:t xml:space="preserve"> задания</w:t>
            </w:r>
          </w:p>
        </w:tc>
      </w:tr>
    </w:tbl>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1C6C84" w:rsidRDefault="001C6C84" w:rsidP="008C0ECA">
      <w:pPr>
        <w:spacing w:after="0" w:line="240" w:lineRule="auto"/>
        <w:ind w:left="100"/>
        <w:jc w:val="center"/>
        <w:rPr>
          <w:rFonts w:ascii="Times New Roman" w:eastAsia="Times New Roman" w:hAnsi="Times New Roman" w:cs="Times New Roman"/>
          <w:b/>
          <w:bCs/>
          <w:iCs/>
          <w:sz w:val="28"/>
          <w:szCs w:val="24"/>
        </w:rPr>
      </w:pPr>
    </w:p>
    <w:p w:rsidR="001C6C84" w:rsidRDefault="001C6C84" w:rsidP="008C0ECA">
      <w:pPr>
        <w:spacing w:after="0" w:line="240" w:lineRule="auto"/>
        <w:ind w:left="100"/>
        <w:jc w:val="center"/>
        <w:rPr>
          <w:rFonts w:ascii="Times New Roman" w:eastAsia="Times New Roman" w:hAnsi="Times New Roman" w:cs="Times New Roman"/>
          <w:b/>
          <w:bCs/>
          <w:iCs/>
          <w:sz w:val="28"/>
          <w:szCs w:val="24"/>
        </w:rPr>
      </w:pPr>
    </w:p>
    <w:p w:rsidR="001C6C84" w:rsidRDefault="001C6C84" w:rsidP="008C0ECA">
      <w:pPr>
        <w:spacing w:after="0" w:line="240" w:lineRule="auto"/>
        <w:ind w:left="100"/>
        <w:jc w:val="center"/>
        <w:rPr>
          <w:rFonts w:ascii="Times New Roman" w:eastAsia="Times New Roman" w:hAnsi="Times New Roman" w:cs="Times New Roman"/>
          <w:b/>
          <w:bCs/>
          <w:iCs/>
          <w:sz w:val="28"/>
          <w:szCs w:val="24"/>
        </w:rPr>
      </w:pPr>
    </w:p>
    <w:p w:rsidR="001C6C84" w:rsidRDefault="001C6C84" w:rsidP="008C0ECA">
      <w:pPr>
        <w:spacing w:after="0" w:line="240" w:lineRule="auto"/>
        <w:ind w:left="100"/>
        <w:jc w:val="center"/>
        <w:rPr>
          <w:rFonts w:ascii="Times New Roman" w:eastAsia="Times New Roman" w:hAnsi="Times New Roman" w:cs="Times New Roman"/>
          <w:b/>
          <w:bCs/>
          <w:iCs/>
          <w:sz w:val="28"/>
          <w:szCs w:val="24"/>
        </w:rPr>
      </w:pPr>
    </w:p>
    <w:p w:rsidR="001C6C84" w:rsidRDefault="001C6C84" w:rsidP="008C0ECA">
      <w:pPr>
        <w:spacing w:after="0" w:line="240" w:lineRule="auto"/>
        <w:ind w:left="100"/>
        <w:jc w:val="center"/>
        <w:rPr>
          <w:rFonts w:ascii="Times New Roman" w:eastAsia="Times New Roman" w:hAnsi="Times New Roman" w:cs="Times New Roman"/>
          <w:b/>
          <w:bCs/>
          <w:iCs/>
          <w:sz w:val="28"/>
          <w:szCs w:val="24"/>
        </w:rPr>
      </w:pPr>
    </w:p>
    <w:p w:rsidR="001C6C84" w:rsidRPr="008C0ECA" w:rsidRDefault="001C6C84"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ind w:left="100"/>
        <w:jc w:val="center"/>
        <w:rPr>
          <w:rFonts w:ascii="Times New Roman" w:eastAsia="Times New Roman" w:hAnsi="Times New Roman" w:cs="Times New Roman"/>
          <w:b/>
          <w:bCs/>
          <w:iCs/>
          <w:sz w:val="28"/>
          <w:szCs w:val="24"/>
        </w:rPr>
      </w:pPr>
    </w:p>
    <w:p w:rsidR="008C0ECA" w:rsidRPr="008C0ECA" w:rsidRDefault="008C0ECA" w:rsidP="008C0ECA">
      <w:pPr>
        <w:spacing w:after="0" w:line="240" w:lineRule="auto"/>
        <w:jc w:val="center"/>
        <w:rPr>
          <w:rFonts w:ascii="Times New Roman" w:eastAsia="Times New Roman" w:hAnsi="Times New Roman" w:cs="Times New Roman"/>
          <w:b/>
          <w:sz w:val="28"/>
          <w:szCs w:val="28"/>
        </w:rPr>
      </w:pPr>
    </w:p>
    <w:p w:rsidR="00CE39F6" w:rsidRDefault="00CE39F6">
      <w:pPr>
        <w:rPr>
          <w:rFonts w:ascii="Times New Roman" w:hAnsi="Times New Roman" w:cs="Times New Roman"/>
          <w:b/>
          <w:sz w:val="28"/>
        </w:rPr>
      </w:pPr>
      <w:r>
        <w:rPr>
          <w:rFonts w:ascii="Times New Roman" w:hAnsi="Times New Roman" w:cs="Times New Roman"/>
          <w:b/>
          <w:sz w:val="28"/>
        </w:rPr>
        <w:br w:type="page"/>
      </w:r>
    </w:p>
    <w:p w:rsidR="00005953" w:rsidRPr="00005953" w:rsidRDefault="00005953" w:rsidP="00005953">
      <w:pPr>
        <w:keepNext/>
        <w:suppressAutoHyphens/>
        <w:spacing w:after="360" w:line="240" w:lineRule="auto"/>
        <w:ind w:firstLine="709"/>
        <w:jc w:val="both"/>
        <w:outlineLvl w:val="0"/>
        <w:rPr>
          <w:rFonts w:ascii="Times New Roman" w:hAnsi="Times New Roman" w:cs="Times New Roman"/>
          <w:b/>
          <w:sz w:val="28"/>
        </w:rPr>
      </w:pPr>
      <w:r w:rsidRPr="00005953">
        <w:rPr>
          <w:rFonts w:ascii="Times New Roman" w:hAnsi="Times New Roman" w:cs="Times New Roman"/>
          <w:b/>
          <w:sz w:val="28"/>
        </w:rPr>
        <w:lastRenderedPageBreak/>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8C0ECA" w:rsidRPr="008C0ECA" w:rsidRDefault="008C0ECA" w:rsidP="008C0ECA">
      <w:pPr>
        <w:spacing w:after="0" w:line="240" w:lineRule="auto"/>
        <w:jc w:val="center"/>
        <w:rPr>
          <w:rFonts w:ascii="Times New Roman" w:eastAsia="Times New Roman" w:hAnsi="Times New Roman" w:cs="Times New Roman"/>
          <w:b/>
          <w:sz w:val="28"/>
          <w:szCs w:val="28"/>
        </w:rPr>
      </w:pPr>
    </w:p>
    <w:p w:rsidR="008C0ECA" w:rsidRPr="008C0ECA" w:rsidRDefault="008C0ECA" w:rsidP="008C0ECA">
      <w:pPr>
        <w:spacing w:after="0" w:line="240" w:lineRule="auto"/>
        <w:jc w:val="center"/>
        <w:rPr>
          <w:rFonts w:ascii="Times New Roman" w:eastAsia="Times New Roman" w:hAnsi="Times New Roman" w:cs="Times New Roman"/>
          <w:b/>
          <w:sz w:val="28"/>
          <w:szCs w:val="28"/>
        </w:rPr>
      </w:pPr>
      <w:r w:rsidRPr="008C0ECA">
        <w:rPr>
          <w:rFonts w:ascii="Times New Roman" w:eastAsia="Times New Roman" w:hAnsi="Times New Roman" w:cs="Times New Roman"/>
          <w:b/>
          <w:sz w:val="28"/>
          <w:szCs w:val="28"/>
        </w:rPr>
        <w:t>Блок А</w:t>
      </w:r>
    </w:p>
    <w:p w:rsidR="008C0ECA" w:rsidRPr="008C0ECA" w:rsidRDefault="008C0ECA" w:rsidP="008C0ECA">
      <w:pPr>
        <w:spacing w:after="0" w:line="240" w:lineRule="auto"/>
        <w:jc w:val="center"/>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Times New Roman" w:hAnsi="Times New Roman" w:cs="Times New Roman"/>
          <w:b/>
          <w:sz w:val="28"/>
          <w:szCs w:val="28"/>
        </w:rPr>
      </w:pPr>
      <w:bookmarkStart w:id="1" w:name="_GoBack"/>
      <w:r w:rsidRPr="00A84FFF">
        <w:rPr>
          <w:rFonts w:ascii="Times New Roman" w:eastAsia="Times New Roman" w:hAnsi="Times New Roman" w:cs="Times New Roman"/>
          <w:b/>
          <w:sz w:val="28"/>
          <w:szCs w:val="28"/>
        </w:rPr>
        <w:t xml:space="preserve">А.0 Фонд тестовых заданий по дисциплине, разработанный и утвержденный в соответствии с Положением о фонде тестовых заданий: </w:t>
      </w:r>
    </w:p>
    <w:p w:rsidR="001C6C84" w:rsidRPr="00A84FFF" w:rsidRDefault="001C6C84" w:rsidP="00CE39F6">
      <w:pPr>
        <w:spacing w:after="0" w:line="240" w:lineRule="auto"/>
        <w:ind w:firstLine="851"/>
        <w:jc w:val="both"/>
        <w:rPr>
          <w:rFonts w:ascii="Times New Roman" w:eastAsia="Times New Roman" w:hAnsi="Times New Roman" w:cs="Times New Roman"/>
          <w:b/>
          <w:sz w:val="28"/>
          <w:szCs w:val="28"/>
        </w:rPr>
      </w:pPr>
      <w:r w:rsidRPr="00A84FFF">
        <w:rPr>
          <w:rFonts w:ascii="Times New Roman" w:eastAsia="Times New Roman" w:hAnsi="Times New Roman" w:cs="Times New Roman"/>
          <w:sz w:val="28"/>
          <w:szCs w:val="28"/>
        </w:rPr>
        <w:t>Фонд тестовых заданий по дисциплине «</w:t>
      </w:r>
      <w:r w:rsidRPr="001C6C84">
        <w:rPr>
          <w:rFonts w:ascii="Times New Roman" w:eastAsia="Times New Roman" w:hAnsi="Times New Roman" w:cs="Times New Roman"/>
          <w:sz w:val="28"/>
          <w:szCs w:val="28"/>
        </w:rPr>
        <w:t>Теория и технологии развития речи детей</w:t>
      </w:r>
      <w:r w:rsidRPr="00A84FFF">
        <w:rPr>
          <w:rFonts w:ascii="Times New Roman" w:eastAsia="Times New Roman" w:hAnsi="Times New Roman" w:cs="Times New Roman"/>
          <w:sz w:val="28"/>
          <w:szCs w:val="28"/>
        </w:rPr>
        <w:t xml:space="preserve">» / сост. Григорьева О.Н. – Бузулук: Бузулук. </w:t>
      </w:r>
      <w:proofErr w:type="spellStart"/>
      <w:r w:rsidRPr="00A84FFF">
        <w:rPr>
          <w:rFonts w:ascii="Times New Roman" w:eastAsia="Times New Roman" w:hAnsi="Times New Roman" w:cs="Times New Roman"/>
          <w:sz w:val="28"/>
          <w:szCs w:val="28"/>
        </w:rPr>
        <w:t>гуман</w:t>
      </w:r>
      <w:proofErr w:type="spellEnd"/>
      <w:r w:rsidRPr="00A84FFF">
        <w:rPr>
          <w:rFonts w:ascii="Times New Roman" w:eastAsia="Times New Roman" w:hAnsi="Times New Roman" w:cs="Times New Roman"/>
          <w:sz w:val="28"/>
          <w:szCs w:val="28"/>
        </w:rPr>
        <w:t xml:space="preserve">.-технолог. институт (филиал) ОГУ, 2024. </w:t>
      </w:r>
    </w:p>
    <w:p w:rsidR="008C0ECA" w:rsidRPr="008C0ECA" w:rsidRDefault="008C0ECA" w:rsidP="00CE39F6">
      <w:pPr>
        <w:spacing w:after="0" w:line="240" w:lineRule="auto"/>
        <w:ind w:firstLine="851"/>
        <w:jc w:val="both"/>
        <w:rPr>
          <w:rFonts w:ascii="Times New Roman" w:eastAsia="Times New Roman" w:hAnsi="Times New Roman" w:cs="Times New Roman"/>
          <w:sz w:val="28"/>
          <w:szCs w:val="28"/>
        </w:rPr>
      </w:pPr>
    </w:p>
    <w:p w:rsidR="001C6C84" w:rsidRDefault="001C6C84"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Вопрос 1</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 xml:space="preserve">Впервые задачи речевого развития детей от двух месяцев до семи лет были определены в программе:  </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C310DD">
        <w:rPr>
          <w:rFonts w:ascii="Times New Roman" w:eastAsia="Times New Roman" w:hAnsi="Times New Roman" w:cs="Times New Roman"/>
          <w:sz w:val="28"/>
          <w:szCs w:val="28"/>
        </w:rPr>
        <w:t>Радуга</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Pr="00C310DD">
        <w:rPr>
          <w:rFonts w:ascii="Times New Roman" w:eastAsia="Times New Roman" w:hAnsi="Times New Roman" w:cs="Times New Roman"/>
          <w:sz w:val="28"/>
          <w:szCs w:val="28"/>
        </w:rPr>
        <w:t>Развитие</w:t>
      </w:r>
    </w:p>
    <w:p w:rsidR="00C310DD" w:rsidRPr="00C310DD" w:rsidRDefault="00C310DD" w:rsidP="00CE39F6">
      <w:pPr>
        <w:spacing w:after="0" w:line="240" w:lineRule="auto"/>
        <w:ind w:firstLine="851"/>
        <w:jc w:val="both"/>
        <w:rPr>
          <w:rFonts w:ascii="Times New Roman" w:eastAsia="Times New Roman" w:hAnsi="Times New Roman" w:cs="Times New Roman"/>
          <w:b/>
          <w:sz w:val="28"/>
          <w:szCs w:val="28"/>
        </w:rPr>
      </w:pPr>
      <w:r w:rsidRPr="00C310DD">
        <w:rPr>
          <w:rFonts w:ascii="Times New Roman" w:eastAsia="Times New Roman" w:hAnsi="Times New Roman" w:cs="Times New Roman"/>
          <w:b/>
          <w:sz w:val="28"/>
          <w:szCs w:val="28"/>
        </w:rPr>
        <w:t>в) Программа воспитания в детском саду</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C310DD">
        <w:rPr>
          <w:rFonts w:ascii="Times New Roman" w:eastAsia="Times New Roman" w:hAnsi="Times New Roman" w:cs="Times New Roman"/>
          <w:sz w:val="28"/>
          <w:szCs w:val="28"/>
        </w:rPr>
        <w:t>Типовая программа воспитания и обучения в детском саду</w:t>
      </w:r>
    </w:p>
    <w:p w:rsidR="00C310DD" w:rsidRDefault="00C310DD"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Pr>
          <w:rFonts w:ascii="Times New Roman" w:eastAsia="Times New Roman" w:hAnsi="Times New Roman" w:cs="Times New Roman"/>
          <w:b/>
          <w:sz w:val="28"/>
          <w:szCs w:val="28"/>
        </w:rPr>
        <w:t>Вопрос 2</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Методический принцип коммуникативно-деятельностного подхода к развитию речи основывается на:</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w:t>
      </w:r>
      <w:r w:rsidRPr="00C310DD">
        <w:rPr>
          <w:rFonts w:ascii="Times New Roman" w:eastAsia="Times New Roman" w:hAnsi="Times New Roman" w:cs="Times New Roman"/>
          <w:sz w:val="28"/>
          <w:szCs w:val="28"/>
        </w:rPr>
        <w:t>том, что в основе овладения речью лежит неосознанное обобщение явлений языка</w:t>
      </w:r>
    </w:p>
    <w:p w:rsidR="00C310DD" w:rsidRPr="00C310DD" w:rsidRDefault="00C310DD" w:rsidP="00CE39F6">
      <w:pPr>
        <w:spacing w:after="0" w:line="240" w:lineRule="auto"/>
        <w:ind w:firstLine="851"/>
        <w:jc w:val="both"/>
        <w:rPr>
          <w:rFonts w:ascii="Times New Roman" w:eastAsia="Times New Roman" w:hAnsi="Times New Roman" w:cs="Times New Roman"/>
          <w:b/>
          <w:sz w:val="28"/>
          <w:szCs w:val="28"/>
        </w:rPr>
      </w:pPr>
      <w:r w:rsidRPr="00C310DD">
        <w:rPr>
          <w:rFonts w:ascii="Times New Roman" w:eastAsia="Times New Roman" w:hAnsi="Times New Roman" w:cs="Times New Roman"/>
          <w:b/>
          <w:sz w:val="28"/>
          <w:szCs w:val="28"/>
        </w:rPr>
        <w:t>б) понимании речи как деятельности, заключающейся в использовании языка для коммуникации</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w:t>
      </w:r>
      <w:r w:rsidRPr="00C310DD">
        <w:rPr>
          <w:rFonts w:ascii="Times New Roman" w:eastAsia="Times New Roman" w:hAnsi="Times New Roman" w:cs="Times New Roman"/>
          <w:sz w:val="28"/>
          <w:szCs w:val="28"/>
        </w:rPr>
        <w:t>понимании речи как речемыслительной деятельности</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 </w:t>
      </w:r>
      <w:r w:rsidRPr="00C310DD">
        <w:rPr>
          <w:rFonts w:ascii="Times New Roman" w:eastAsia="Times New Roman" w:hAnsi="Times New Roman" w:cs="Times New Roman"/>
          <w:sz w:val="28"/>
          <w:szCs w:val="28"/>
        </w:rPr>
        <w:t>на том, что язык усваивается в процессе его употребления</w:t>
      </w:r>
    </w:p>
    <w:p w:rsidR="00C310DD" w:rsidRDefault="00C310DD"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 xml:space="preserve">Вопрос </w:t>
      </w:r>
      <w:r>
        <w:rPr>
          <w:rFonts w:ascii="Times New Roman" w:eastAsia="Times New Roman" w:hAnsi="Times New Roman" w:cs="Times New Roman"/>
          <w:b/>
          <w:sz w:val="28"/>
          <w:szCs w:val="28"/>
        </w:rPr>
        <w:t>3</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Какова цель методики развития речи?</w:t>
      </w:r>
    </w:p>
    <w:p w:rsidR="00C310DD" w:rsidRPr="00C310DD" w:rsidRDefault="00C310DD" w:rsidP="00CE39F6">
      <w:pPr>
        <w:spacing w:after="0" w:line="240" w:lineRule="auto"/>
        <w:ind w:firstLine="851"/>
        <w:jc w:val="both"/>
        <w:rPr>
          <w:rFonts w:ascii="Times New Roman" w:eastAsia="Times New Roman" w:hAnsi="Times New Roman" w:cs="Times New Roman"/>
          <w:b/>
          <w:sz w:val="28"/>
          <w:szCs w:val="28"/>
        </w:rPr>
      </w:pPr>
      <w:r w:rsidRPr="00C310DD">
        <w:rPr>
          <w:rFonts w:ascii="Times New Roman" w:eastAsia="Times New Roman" w:hAnsi="Times New Roman" w:cs="Times New Roman"/>
          <w:b/>
          <w:sz w:val="28"/>
          <w:szCs w:val="28"/>
        </w:rPr>
        <w:t>а) разработка на научно-педагогической основе наиболее эффективных средств, методов и приёмов развития речи, повышающих успешность педагогического воздействия;</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б) разработка речевых игр и упражнений;</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в) знакомство с художественной литературой;</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г) развитие навыков самообслуживания;</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д) усвоение детьми способов словообразования.</w:t>
      </w:r>
    </w:p>
    <w:p w:rsidR="00C310DD" w:rsidRDefault="00C310DD"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Pr>
          <w:rFonts w:ascii="Times New Roman" w:eastAsia="Times New Roman" w:hAnsi="Times New Roman" w:cs="Times New Roman"/>
          <w:b/>
          <w:sz w:val="28"/>
          <w:szCs w:val="28"/>
        </w:rPr>
        <w:t>Вопрос 4</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Задача по развитию монологической речи:</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lastRenderedPageBreak/>
        <w:t>а) развитие аппарата речи у детей</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б) своевременное введение детей в литературу</w:t>
      </w:r>
    </w:p>
    <w:p w:rsidR="00C310DD" w:rsidRPr="00C310DD" w:rsidRDefault="00C310DD" w:rsidP="00CE39F6">
      <w:pPr>
        <w:spacing w:after="0" w:line="240" w:lineRule="auto"/>
        <w:ind w:firstLine="851"/>
        <w:jc w:val="both"/>
        <w:rPr>
          <w:rFonts w:ascii="Times New Roman" w:eastAsia="Times New Roman" w:hAnsi="Times New Roman" w:cs="Times New Roman"/>
          <w:sz w:val="28"/>
          <w:szCs w:val="28"/>
        </w:rPr>
      </w:pPr>
      <w:r w:rsidRPr="00C310DD">
        <w:rPr>
          <w:rFonts w:ascii="Times New Roman" w:eastAsia="Times New Roman" w:hAnsi="Times New Roman" w:cs="Times New Roman"/>
          <w:sz w:val="28"/>
          <w:szCs w:val="28"/>
        </w:rPr>
        <w:t>в) освоение значений слов</w:t>
      </w:r>
    </w:p>
    <w:p w:rsidR="00C310DD" w:rsidRPr="00C310DD" w:rsidRDefault="00C310DD" w:rsidP="00CE39F6">
      <w:pPr>
        <w:spacing w:after="0" w:line="240" w:lineRule="auto"/>
        <w:ind w:firstLine="851"/>
        <w:jc w:val="both"/>
        <w:rPr>
          <w:rFonts w:ascii="Times New Roman" w:eastAsia="Times New Roman" w:hAnsi="Times New Roman" w:cs="Times New Roman"/>
          <w:b/>
          <w:sz w:val="28"/>
          <w:szCs w:val="28"/>
        </w:rPr>
      </w:pPr>
      <w:r w:rsidRPr="00C310DD">
        <w:rPr>
          <w:rFonts w:ascii="Times New Roman" w:eastAsia="Times New Roman" w:hAnsi="Times New Roman" w:cs="Times New Roman"/>
          <w:b/>
          <w:sz w:val="28"/>
          <w:szCs w:val="28"/>
        </w:rPr>
        <w:t>г) строить самостоятельные высказывания разных типов</w:t>
      </w:r>
    </w:p>
    <w:p w:rsidR="00C310DD" w:rsidRDefault="00C310DD"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sidRPr="00A84FFF">
        <w:rPr>
          <w:rFonts w:ascii="Times New Roman" w:eastAsia="Times New Roman" w:hAnsi="Times New Roman" w:cs="Times New Roman"/>
          <w:b/>
          <w:sz w:val="28"/>
          <w:szCs w:val="28"/>
        </w:rPr>
        <w:t xml:space="preserve">Вопрос </w:t>
      </w:r>
      <w:r>
        <w:rPr>
          <w:rFonts w:ascii="Times New Roman" w:eastAsia="Times New Roman" w:hAnsi="Times New Roman" w:cs="Times New Roman"/>
          <w:b/>
          <w:sz w:val="28"/>
          <w:szCs w:val="28"/>
        </w:rPr>
        <w:t>5</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C310DD" w:rsidRDefault="00C310DD" w:rsidP="00CE39F6">
      <w:pPr>
        <w:spacing w:after="0" w:line="240" w:lineRule="auto"/>
        <w:ind w:firstLine="851"/>
        <w:jc w:val="both"/>
        <w:rPr>
          <w:rFonts w:ascii="Times New Roman" w:eastAsia="Calibri" w:hAnsi="Times New Roman" w:cs="Times New Roman"/>
          <w:sz w:val="28"/>
          <w:szCs w:val="28"/>
        </w:rPr>
      </w:pPr>
      <w:r w:rsidRPr="00C310DD">
        <w:rPr>
          <w:rFonts w:ascii="Times New Roman" w:eastAsia="Calibri" w:hAnsi="Times New Roman" w:cs="Times New Roman"/>
          <w:sz w:val="28"/>
          <w:szCs w:val="28"/>
        </w:rPr>
        <w:t>Кто является автором первого в мире руководства по дошкольному воспитанию, в котором отражены задачи развития речи?</w:t>
      </w:r>
    </w:p>
    <w:p w:rsidR="00C310DD" w:rsidRPr="00C310DD" w:rsidRDefault="00C310DD" w:rsidP="00CE39F6">
      <w:pPr>
        <w:spacing w:after="0" w:line="240" w:lineRule="auto"/>
        <w:ind w:firstLine="851"/>
        <w:jc w:val="both"/>
        <w:rPr>
          <w:rFonts w:ascii="Times New Roman" w:eastAsia="Calibri" w:hAnsi="Times New Roman" w:cs="Times New Roman"/>
          <w:sz w:val="28"/>
          <w:szCs w:val="28"/>
        </w:rPr>
      </w:pPr>
      <w:r w:rsidRPr="00C310DD">
        <w:rPr>
          <w:rFonts w:ascii="Times New Roman" w:eastAsia="Calibri" w:hAnsi="Times New Roman" w:cs="Times New Roman"/>
          <w:sz w:val="28"/>
          <w:szCs w:val="28"/>
        </w:rPr>
        <w:t>а) В.М. Бехтерев;</w:t>
      </w:r>
    </w:p>
    <w:p w:rsidR="00C310DD" w:rsidRPr="00C310DD" w:rsidRDefault="00C310DD" w:rsidP="00CE39F6">
      <w:pPr>
        <w:spacing w:after="0" w:line="240" w:lineRule="auto"/>
        <w:ind w:firstLine="851"/>
        <w:jc w:val="both"/>
        <w:rPr>
          <w:rFonts w:ascii="Times New Roman" w:eastAsia="Calibri" w:hAnsi="Times New Roman" w:cs="Times New Roman"/>
          <w:b/>
          <w:sz w:val="28"/>
          <w:szCs w:val="28"/>
        </w:rPr>
      </w:pPr>
      <w:r w:rsidRPr="00C310DD">
        <w:rPr>
          <w:rFonts w:ascii="Times New Roman" w:eastAsia="Calibri" w:hAnsi="Times New Roman" w:cs="Times New Roman"/>
          <w:b/>
          <w:sz w:val="28"/>
          <w:szCs w:val="28"/>
        </w:rPr>
        <w:t>б) К. Д. Ушинский;</w:t>
      </w:r>
    </w:p>
    <w:p w:rsidR="00C310DD" w:rsidRPr="00C310DD" w:rsidRDefault="00C310DD" w:rsidP="00CE39F6">
      <w:pPr>
        <w:spacing w:after="0" w:line="240" w:lineRule="auto"/>
        <w:ind w:firstLine="851"/>
        <w:jc w:val="both"/>
        <w:rPr>
          <w:rFonts w:ascii="Times New Roman" w:eastAsia="Calibri" w:hAnsi="Times New Roman" w:cs="Times New Roman"/>
          <w:sz w:val="28"/>
          <w:szCs w:val="28"/>
        </w:rPr>
      </w:pPr>
      <w:r w:rsidRPr="00C310DD">
        <w:rPr>
          <w:rFonts w:ascii="Times New Roman" w:eastAsia="Calibri" w:hAnsi="Times New Roman" w:cs="Times New Roman"/>
          <w:sz w:val="28"/>
          <w:szCs w:val="28"/>
        </w:rPr>
        <w:t>в) Л. Н. Толстой;</w:t>
      </w:r>
    </w:p>
    <w:p w:rsidR="00C310DD" w:rsidRPr="00C310DD" w:rsidRDefault="00C310DD" w:rsidP="00CE39F6">
      <w:pPr>
        <w:spacing w:after="0" w:line="240" w:lineRule="auto"/>
        <w:ind w:firstLine="851"/>
        <w:jc w:val="both"/>
        <w:rPr>
          <w:rFonts w:ascii="Times New Roman" w:eastAsia="Calibri" w:hAnsi="Times New Roman" w:cs="Times New Roman"/>
          <w:sz w:val="28"/>
          <w:szCs w:val="28"/>
        </w:rPr>
      </w:pPr>
      <w:r w:rsidRPr="00C310DD">
        <w:rPr>
          <w:rFonts w:ascii="Times New Roman" w:eastAsia="Calibri" w:hAnsi="Times New Roman" w:cs="Times New Roman"/>
          <w:sz w:val="28"/>
          <w:szCs w:val="28"/>
        </w:rPr>
        <w:t>г) И.Г. Песталоцци;</w:t>
      </w:r>
    </w:p>
    <w:p w:rsidR="00C310DD" w:rsidRPr="00C310DD" w:rsidRDefault="00C310DD" w:rsidP="00CE39F6">
      <w:pPr>
        <w:spacing w:after="0" w:line="240" w:lineRule="auto"/>
        <w:ind w:firstLine="851"/>
        <w:jc w:val="both"/>
        <w:rPr>
          <w:rFonts w:ascii="Times New Roman" w:eastAsia="Calibri" w:hAnsi="Times New Roman" w:cs="Times New Roman"/>
          <w:sz w:val="28"/>
          <w:szCs w:val="28"/>
        </w:rPr>
      </w:pPr>
      <w:r w:rsidRPr="00C310DD">
        <w:rPr>
          <w:rFonts w:ascii="Times New Roman" w:eastAsia="Calibri" w:hAnsi="Times New Roman" w:cs="Times New Roman"/>
          <w:sz w:val="28"/>
          <w:szCs w:val="28"/>
        </w:rPr>
        <w:t>д) Я.А. Коменский.</w:t>
      </w:r>
    </w:p>
    <w:p w:rsidR="00C310DD" w:rsidRDefault="00C310DD" w:rsidP="00CE39F6">
      <w:pPr>
        <w:spacing w:after="0" w:line="240" w:lineRule="auto"/>
        <w:ind w:firstLine="851"/>
        <w:jc w:val="both"/>
        <w:rPr>
          <w:rFonts w:ascii="Times New Roman" w:eastAsia="Calibri"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sidRPr="00A84FFF">
        <w:rPr>
          <w:rFonts w:ascii="Times New Roman" w:eastAsia="Calibri" w:hAnsi="Times New Roman" w:cs="Times New Roman"/>
          <w:b/>
          <w:sz w:val="28"/>
          <w:szCs w:val="28"/>
        </w:rPr>
        <w:t xml:space="preserve">Вопрос 6 </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sz w:val="24"/>
          <w:szCs w:val="24"/>
        </w:rPr>
        <w:t>(выбор одного правильного ответа)</w:t>
      </w:r>
    </w:p>
    <w:p w:rsidR="001C6C84" w:rsidRPr="00C310DD" w:rsidRDefault="00C310DD" w:rsidP="00CE39F6">
      <w:pPr>
        <w:spacing w:after="0" w:line="240" w:lineRule="auto"/>
        <w:ind w:firstLine="851"/>
        <w:jc w:val="both"/>
        <w:rPr>
          <w:rFonts w:ascii="Times New Roman" w:hAnsi="Times New Roman" w:cs="Times New Roman"/>
          <w:sz w:val="28"/>
        </w:rPr>
      </w:pPr>
      <w:r w:rsidRPr="00C310DD">
        <w:rPr>
          <w:rFonts w:ascii="Times New Roman" w:hAnsi="Times New Roman" w:cs="Times New Roman"/>
          <w:sz w:val="28"/>
        </w:rPr>
        <w:t>К специальным занятиям по развитию словаря относится:</w:t>
      </w:r>
    </w:p>
    <w:p w:rsidR="00C310DD" w:rsidRPr="00C310DD" w:rsidRDefault="00C310DD" w:rsidP="00CE39F6">
      <w:pPr>
        <w:spacing w:after="0" w:line="240" w:lineRule="auto"/>
        <w:ind w:firstLine="851"/>
        <w:jc w:val="both"/>
        <w:rPr>
          <w:rFonts w:ascii="Times New Roman" w:hAnsi="Times New Roman" w:cs="Times New Roman"/>
          <w:sz w:val="28"/>
        </w:rPr>
      </w:pPr>
      <w:r w:rsidRPr="00C310DD">
        <w:rPr>
          <w:rFonts w:ascii="Times New Roman" w:hAnsi="Times New Roman" w:cs="Times New Roman"/>
          <w:sz w:val="28"/>
        </w:rPr>
        <w:t>а) рассказывание по картине</w:t>
      </w:r>
    </w:p>
    <w:p w:rsidR="00C310DD" w:rsidRPr="00C310DD" w:rsidRDefault="00C310DD" w:rsidP="00CE39F6">
      <w:pPr>
        <w:spacing w:after="0" w:line="240" w:lineRule="auto"/>
        <w:ind w:firstLine="851"/>
        <w:jc w:val="both"/>
        <w:rPr>
          <w:rFonts w:ascii="Times New Roman" w:hAnsi="Times New Roman" w:cs="Times New Roman"/>
          <w:sz w:val="28"/>
        </w:rPr>
      </w:pPr>
      <w:r w:rsidRPr="00C310DD">
        <w:rPr>
          <w:rFonts w:ascii="Times New Roman" w:hAnsi="Times New Roman" w:cs="Times New Roman"/>
          <w:sz w:val="28"/>
        </w:rPr>
        <w:t>б) рассказывание из опыта</w:t>
      </w:r>
    </w:p>
    <w:p w:rsidR="00C310DD" w:rsidRPr="00C310DD" w:rsidRDefault="00C310DD" w:rsidP="00CE39F6">
      <w:pPr>
        <w:spacing w:after="0" w:line="240" w:lineRule="auto"/>
        <w:ind w:firstLine="851"/>
        <w:jc w:val="both"/>
        <w:rPr>
          <w:rFonts w:ascii="Times New Roman" w:hAnsi="Times New Roman" w:cs="Times New Roman"/>
          <w:sz w:val="28"/>
        </w:rPr>
      </w:pPr>
      <w:r w:rsidRPr="00C310DD">
        <w:rPr>
          <w:rFonts w:ascii="Times New Roman" w:hAnsi="Times New Roman" w:cs="Times New Roman"/>
          <w:sz w:val="28"/>
        </w:rPr>
        <w:t>в) работа над речевым дыханием</w:t>
      </w:r>
    </w:p>
    <w:p w:rsidR="00C310DD" w:rsidRPr="00C310DD" w:rsidRDefault="00C310DD" w:rsidP="00CE39F6">
      <w:pPr>
        <w:spacing w:after="0" w:line="240" w:lineRule="auto"/>
        <w:ind w:firstLine="851"/>
        <w:jc w:val="both"/>
        <w:rPr>
          <w:rFonts w:ascii="Times New Roman" w:hAnsi="Times New Roman" w:cs="Times New Roman"/>
          <w:b/>
          <w:sz w:val="28"/>
        </w:rPr>
      </w:pPr>
      <w:r w:rsidRPr="00C310DD">
        <w:rPr>
          <w:rFonts w:ascii="Times New Roman" w:hAnsi="Times New Roman" w:cs="Times New Roman"/>
          <w:b/>
          <w:sz w:val="28"/>
        </w:rPr>
        <w:t>г) знакомство со свойствами и качествами предмета</w:t>
      </w:r>
    </w:p>
    <w:p w:rsidR="00C310DD" w:rsidRPr="00C310DD" w:rsidRDefault="00C310DD" w:rsidP="00CE39F6">
      <w:pPr>
        <w:spacing w:after="0" w:line="240" w:lineRule="auto"/>
        <w:ind w:firstLine="851"/>
        <w:jc w:val="both"/>
        <w:rPr>
          <w:rFonts w:ascii="Times New Roman" w:hAnsi="Times New Roman" w:cs="Times New Roman"/>
          <w:sz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sidRPr="00A84FFF">
        <w:rPr>
          <w:rFonts w:ascii="Times New Roman" w:eastAsia="Calibri" w:hAnsi="Times New Roman" w:cs="Times New Roman"/>
          <w:b/>
          <w:sz w:val="28"/>
          <w:szCs w:val="28"/>
        </w:rPr>
        <w:t xml:space="preserve">Вопрос </w:t>
      </w:r>
      <w:r>
        <w:rPr>
          <w:rFonts w:ascii="Times New Roman" w:eastAsia="Calibri" w:hAnsi="Times New Roman" w:cs="Times New Roman"/>
          <w:b/>
          <w:sz w:val="28"/>
          <w:szCs w:val="28"/>
        </w:rPr>
        <w:t>7</w:t>
      </w:r>
      <w:r w:rsidRPr="00A84FFF">
        <w:rPr>
          <w:rFonts w:ascii="Times New Roman" w:eastAsia="Calibri" w:hAnsi="Times New Roman" w:cs="Times New Roman"/>
          <w:b/>
          <w:sz w:val="28"/>
          <w:szCs w:val="28"/>
        </w:rPr>
        <w:t xml:space="preserve"> </w:t>
      </w:r>
      <w:r w:rsidRPr="00A84FFF">
        <w:rPr>
          <w:rFonts w:ascii="Times New Roman" w:eastAsia="Calibri" w:hAnsi="Times New Roman" w:cs="Times New Roman"/>
          <w:sz w:val="28"/>
          <w:szCs w:val="28"/>
        </w:rPr>
        <w:t xml:space="preserve"> </w:t>
      </w:r>
      <w:r w:rsidRPr="00A84FFF">
        <w:rPr>
          <w:rFonts w:ascii="Times New Roman" w:eastAsia="Calibri" w:hAnsi="Times New Roman" w:cs="Times New Roman"/>
          <w:sz w:val="24"/>
          <w:szCs w:val="24"/>
        </w:rPr>
        <w:t>(выбор одного правильного ответа)</w:t>
      </w:r>
    </w:p>
    <w:p w:rsidR="001C6C84" w:rsidRPr="00380739" w:rsidRDefault="00C310DD" w:rsidP="00CE39F6">
      <w:pPr>
        <w:spacing w:after="0" w:line="240" w:lineRule="auto"/>
        <w:ind w:firstLine="851"/>
        <w:jc w:val="both"/>
        <w:rPr>
          <w:rFonts w:ascii="Times New Roman" w:hAnsi="Times New Roman" w:cs="Times New Roman"/>
          <w:sz w:val="28"/>
        </w:rPr>
      </w:pPr>
      <w:r w:rsidRPr="00380739">
        <w:rPr>
          <w:rFonts w:ascii="Times New Roman" w:hAnsi="Times New Roman" w:cs="Times New Roman"/>
          <w:sz w:val="28"/>
        </w:rPr>
        <w:t>Отгадывать метафорические загадки учат детей:</w:t>
      </w:r>
    </w:p>
    <w:p w:rsidR="00C310DD" w:rsidRPr="00380739" w:rsidRDefault="00C310DD" w:rsidP="00CE39F6">
      <w:pPr>
        <w:spacing w:after="0" w:line="240" w:lineRule="auto"/>
        <w:ind w:firstLine="851"/>
        <w:jc w:val="both"/>
        <w:rPr>
          <w:rFonts w:ascii="Times New Roman" w:hAnsi="Times New Roman" w:cs="Times New Roman"/>
          <w:sz w:val="28"/>
        </w:rPr>
      </w:pPr>
      <w:r w:rsidRPr="00380739">
        <w:rPr>
          <w:rFonts w:ascii="Times New Roman" w:hAnsi="Times New Roman" w:cs="Times New Roman"/>
          <w:sz w:val="28"/>
        </w:rPr>
        <w:t>а) младшей группы</w:t>
      </w:r>
    </w:p>
    <w:p w:rsidR="00C310DD" w:rsidRPr="00380739" w:rsidRDefault="00380739" w:rsidP="00CE39F6">
      <w:pPr>
        <w:spacing w:after="0" w:line="240" w:lineRule="auto"/>
        <w:ind w:firstLine="851"/>
        <w:jc w:val="both"/>
        <w:rPr>
          <w:rFonts w:ascii="Times New Roman" w:hAnsi="Times New Roman" w:cs="Times New Roman"/>
          <w:sz w:val="28"/>
        </w:rPr>
      </w:pPr>
      <w:r w:rsidRPr="00380739">
        <w:rPr>
          <w:rFonts w:ascii="Times New Roman" w:hAnsi="Times New Roman" w:cs="Times New Roman"/>
          <w:sz w:val="28"/>
        </w:rPr>
        <w:t xml:space="preserve">б) </w:t>
      </w:r>
      <w:r w:rsidR="00C310DD" w:rsidRPr="00380739">
        <w:rPr>
          <w:rFonts w:ascii="Times New Roman" w:hAnsi="Times New Roman" w:cs="Times New Roman"/>
          <w:sz w:val="28"/>
        </w:rPr>
        <w:t>средней группы</w:t>
      </w:r>
    </w:p>
    <w:p w:rsidR="00C310DD" w:rsidRPr="00380739" w:rsidRDefault="00380739" w:rsidP="00CE39F6">
      <w:pPr>
        <w:spacing w:after="0" w:line="240" w:lineRule="auto"/>
        <w:ind w:firstLine="851"/>
        <w:jc w:val="both"/>
        <w:rPr>
          <w:rFonts w:ascii="Times New Roman" w:hAnsi="Times New Roman" w:cs="Times New Roman"/>
          <w:b/>
          <w:sz w:val="28"/>
        </w:rPr>
      </w:pPr>
      <w:r w:rsidRPr="00380739">
        <w:rPr>
          <w:rFonts w:ascii="Times New Roman" w:hAnsi="Times New Roman" w:cs="Times New Roman"/>
          <w:b/>
          <w:sz w:val="28"/>
        </w:rPr>
        <w:t xml:space="preserve">в) </w:t>
      </w:r>
      <w:r w:rsidR="00C310DD" w:rsidRPr="00380739">
        <w:rPr>
          <w:rFonts w:ascii="Times New Roman" w:hAnsi="Times New Roman" w:cs="Times New Roman"/>
          <w:b/>
          <w:sz w:val="28"/>
        </w:rPr>
        <w:t>старшей группы</w:t>
      </w:r>
    </w:p>
    <w:p w:rsidR="00C310DD" w:rsidRPr="00380739" w:rsidRDefault="00380739" w:rsidP="00CE39F6">
      <w:pPr>
        <w:spacing w:after="0" w:line="240" w:lineRule="auto"/>
        <w:ind w:firstLine="851"/>
        <w:jc w:val="both"/>
        <w:rPr>
          <w:rFonts w:ascii="Times New Roman" w:hAnsi="Times New Roman" w:cs="Times New Roman"/>
          <w:sz w:val="28"/>
        </w:rPr>
      </w:pPr>
      <w:r w:rsidRPr="00380739">
        <w:rPr>
          <w:rFonts w:ascii="Times New Roman" w:hAnsi="Times New Roman" w:cs="Times New Roman"/>
          <w:sz w:val="28"/>
        </w:rPr>
        <w:t xml:space="preserve">г) </w:t>
      </w:r>
      <w:r w:rsidR="00C310DD" w:rsidRPr="00380739">
        <w:rPr>
          <w:rFonts w:ascii="Times New Roman" w:hAnsi="Times New Roman" w:cs="Times New Roman"/>
          <w:sz w:val="28"/>
        </w:rPr>
        <w:t>подготовительной группы</w:t>
      </w:r>
    </w:p>
    <w:p w:rsidR="00C310DD" w:rsidRPr="00380739" w:rsidRDefault="00C310DD" w:rsidP="00CE39F6">
      <w:pPr>
        <w:spacing w:after="0" w:line="240" w:lineRule="auto"/>
        <w:ind w:firstLine="851"/>
        <w:jc w:val="both"/>
        <w:rPr>
          <w:rFonts w:ascii="Times New Roman" w:hAnsi="Times New Roman" w:cs="Times New Roman"/>
          <w:sz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Pr>
          <w:rFonts w:ascii="Times New Roman" w:eastAsia="Times New Roman" w:hAnsi="Times New Roman" w:cs="Times New Roman"/>
          <w:b/>
          <w:sz w:val="28"/>
          <w:szCs w:val="28"/>
        </w:rPr>
        <w:t>Вопрос 8</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Комплексные занятия по развитию речи – это:</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а) занятия смешанные, объединенные</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б) занятия по сообщению нового материала</w:t>
      </w:r>
    </w:p>
    <w:p w:rsidR="00380739" w:rsidRPr="00380739" w:rsidRDefault="00380739" w:rsidP="00CE39F6">
      <w:pPr>
        <w:spacing w:after="0" w:line="240" w:lineRule="auto"/>
        <w:ind w:firstLine="851"/>
        <w:jc w:val="both"/>
        <w:rPr>
          <w:rFonts w:ascii="Times New Roman" w:eastAsia="Times New Roman" w:hAnsi="Times New Roman" w:cs="Times New Roman"/>
          <w:b/>
          <w:sz w:val="28"/>
          <w:szCs w:val="28"/>
        </w:rPr>
      </w:pPr>
      <w:r w:rsidRPr="00380739">
        <w:rPr>
          <w:rFonts w:ascii="Times New Roman" w:eastAsia="Times New Roman" w:hAnsi="Times New Roman" w:cs="Times New Roman"/>
          <w:b/>
          <w:sz w:val="28"/>
          <w:szCs w:val="28"/>
        </w:rPr>
        <w:t>в) занятия с сочетанием разных задач развития речи</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г) занятия с использованием картин</w:t>
      </w:r>
    </w:p>
    <w:p w:rsidR="00380739" w:rsidRDefault="00380739"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Pr>
          <w:rFonts w:ascii="Times New Roman" w:eastAsia="Times New Roman" w:hAnsi="Times New Roman" w:cs="Times New Roman"/>
          <w:b/>
          <w:sz w:val="28"/>
          <w:szCs w:val="28"/>
        </w:rPr>
        <w:t>Вопрос 9</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Кто из ученых полагал, что развитие речи связано со всем педагогическим процессом детского сада:</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а) Конина М.М.</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б) Водовозова Е.И.</w:t>
      </w:r>
    </w:p>
    <w:p w:rsidR="00380739" w:rsidRPr="00380739" w:rsidRDefault="00380739" w:rsidP="00CE39F6">
      <w:pPr>
        <w:spacing w:after="0" w:line="240" w:lineRule="auto"/>
        <w:ind w:firstLine="851"/>
        <w:jc w:val="both"/>
        <w:rPr>
          <w:rFonts w:ascii="Times New Roman" w:eastAsia="Times New Roman" w:hAnsi="Times New Roman" w:cs="Times New Roman"/>
          <w:b/>
          <w:sz w:val="28"/>
          <w:szCs w:val="28"/>
        </w:rPr>
      </w:pPr>
      <w:r w:rsidRPr="00380739">
        <w:rPr>
          <w:rFonts w:ascii="Times New Roman" w:eastAsia="Times New Roman" w:hAnsi="Times New Roman" w:cs="Times New Roman"/>
          <w:b/>
          <w:sz w:val="28"/>
          <w:szCs w:val="28"/>
        </w:rPr>
        <w:t>в) Тихеева Е.И</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 xml:space="preserve">г) </w:t>
      </w:r>
      <w:proofErr w:type="spellStart"/>
      <w:r w:rsidRPr="00380739">
        <w:rPr>
          <w:rFonts w:ascii="Times New Roman" w:eastAsia="Times New Roman" w:hAnsi="Times New Roman" w:cs="Times New Roman"/>
          <w:sz w:val="28"/>
          <w:szCs w:val="28"/>
        </w:rPr>
        <w:t>Флерина</w:t>
      </w:r>
      <w:proofErr w:type="spellEnd"/>
      <w:r w:rsidRPr="00380739">
        <w:rPr>
          <w:rFonts w:ascii="Times New Roman" w:eastAsia="Times New Roman" w:hAnsi="Times New Roman" w:cs="Times New Roman"/>
          <w:sz w:val="28"/>
          <w:szCs w:val="28"/>
        </w:rPr>
        <w:t xml:space="preserve"> Е.А.</w:t>
      </w:r>
    </w:p>
    <w:p w:rsidR="00380739" w:rsidRDefault="00380739" w:rsidP="00CE39F6">
      <w:pPr>
        <w:spacing w:after="0" w:line="240" w:lineRule="auto"/>
        <w:ind w:firstLine="851"/>
        <w:jc w:val="both"/>
        <w:rPr>
          <w:rFonts w:ascii="Times New Roman" w:eastAsia="Times New Roman" w:hAnsi="Times New Roman" w:cs="Times New Roman"/>
          <w:b/>
          <w:sz w:val="28"/>
          <w:szCs w:val="28"/>
        </w:rPr>
      </w:pPr>
    </w:p>
    <w:p w:rsidR="001C6C84" w:rsidRPr="00A84FFF" w:rsidRDefault="001C6C84" w:rsidP="00CE39F6">
      <w:pPr>
        <w:spacing w:after="0" w:line="240" w:lineRule="auto"/>
        <w:ind w:firstLine="851"/>
        <w:jc w:val="both"/>
        <w:rPr>
          <w:rFonts w:ascii="Times New Roman" w:eastAsia="Calibri" w:hAnsi="Times New Roman" w:cs="Times New Roman"/>
          <w:sz w:val="24"/>
          <w:szCs w:val="24"/>
        </w:rPr>
      </w:pPr>
      <w:r>
        <w:rPr>
          <w:rFonts w:ascii="Times New Roman" w:eastAsia="Times New Roman" w:hAnsi="Times New Roman" w:cs="Times New Roman"/>
          <w:b/>
          <w:sz w:val="28"/>
          <w:szCs w:val="28"/>
        </w:rPr>
        <w:t>Вопрос 10</w:t>
      </w:r>
      <w:r w:rsidRPr="00A84FFF">
        <w:rPr>
          <w:rFonts w:ascii="Times New Roman" w:eastAsia="Times New Roman" w:hAnsi="Times New Roman" w:cs="Times New Roman"/>
          <w:sz w:val="28"/>
          <w:szCs w:val="24"/>
        </w:rPr>
        <w:t xml:space="preserve"> </w:t>
      </w:r>
      <w:r w:rsidRPr="00A84FFF">
        <w:rPr>
          <w:rFonts w:ascii="Times New Roman" w:eastAsia="Calibri" w:hAnsi="Times New Roman" w:cs="Times New Roman"/>
          <w:sz w:val="28"/>
          <w:szCs w:val="24"/>
        </w:rPr>
        <w:t xml:space="preserve"> </w:t>
      </w:r>
      <w:r w:rsidRPr="00A84FFF">
        <w:rPr>
          <w:rFonts w:ascii="Times New Roman" w:eastAsia="Calibri" w:hAnsi="Times New Roman" w:cs="Times New Roman"/>
          <w:sz w:val="24"/>
          <w:szCs w:val="24"/>
        </w:rPr>
        <w:t>(выбор одного правильного ответа)</w:t>
      </w:r>
    </w:p>
    <w:p w:rsidR="001C6C84"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 xml:space="preserve">Первый учебник по методике развития речи дошкольников вышел </w:t>
      </w:r>
      <w:proofErr w:type="gramStart"/>
      <w:r w:rsidRPr="00380739">
        <w:rPr>
          <w:rFonts w:ascii="Times New Roman" w:eastAsia="Times New Roman" w:hAnsi="Times New Roman" w:cs="Times New Roman"/>
          <w:sz w:val="28"/>
          <w:szCs w:val="28"/>
        </w:rPr>
        <w:t>в :</w:t>
      </w:r>
      <w:proofErr w:type="gramEnd"/>
      <w:r w:rsidRPr="00380739">
        <w:rPr>
          <w:rFonts w:ascii="Times New Roman" w:eastAsia="Times New Roman" w:hAnsi="Times New Roman" w:cs="Times New Roman"/>
          <w:sz w:val="28"/>
          <w:szCs w:val="28"/>
        </w:rPr>
        <w:t xml:space="preserve">  </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lastRenderedPageBreak/>
        <w:t>а)1933</w:t>
      </w:r>
    </w:p>
    <w:p w:rsidR="00380739"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б) 1945</w:t>
      </w:r>
    </w:p>
    <w:p w:rsidR="00380739" w:rsidRPr="00380739" w:rsidRDefault="00380739" w:rsidP="00CE39F6">
      <w:pPr>
        <w:spacing w:after="0" w:line="240" w:lineRule="auto"/>
        <w:ind w:firstLine="851"/>
        <w:jc w:val="both"/>
        <w:rPr>
          <w:rFonts w:ascii="Times New Roman" w:eastAsia="Times New Roman" w:hAnsi="Times New Roman" w:cs="Times New Roman"/>
          <w:b/>
          <w:sz w:val="28"/>
          <w:szCs w:val="28"/>
        </w:rPr>
      </w:pPr>
      <w:r w:rsidRPr="00380739">
        <w:rPr>
          <w:rFonts w:ascii="Times New Roman" w:eastAsia="Times New Roman" w:hAnsi="Times New Roman" w:cs="Times New Roman"/>
          <w:b/>
          <w:sz w:val="28"/>
          <w:szCs w:val="28"/>
        </w:rPr>
        <w:t>в) 1956</w:t>
      </w:r>
    </w:p>
    <w:p w:rsidR="001C6C84" w:rsidRPr="00380739" w:rsidRDefault="00380739" w:rsidP="00CE39F6">
      <w:pPr>
        <w:spacing w:after="0" w:line="240" w:lineRule="auto"/>
        <w:ind w:firstLine="851"/>
        <w:jc w:val="both"/>
        <w:rPr>
          <w:rFonts w:ascii="Times New Roman" w:eastAsia="Times New Roman" w:hAnsi="Times New Roman" w:cs="Times New Roman"/>
          <w:sz w:val="28"/>
          <w:szCs w:val="28"/>
        </w:rPr>
      </w:pPr>
      <w:r w:rsidRPr="00380739">
        <w:rPr>
          <w:rFonts w:ascii="Times New Roman" w:eastAsia="Times New Roman" w:hAnsi="Times New Roman" w:cs="Times New Roman"/>
          <w:sz w:val="28"/>
          <w:szCs w:val="28"/>
        </w:rPr>
        <w:t>г) 1960</w:t>
      </w:r>
    </w:p>
    <w:p w:rsidR="001C6C84" w:rsidRDefault="001C6C84" w:rsidP="00CE39F6">
      <w:pPr>
        <w:spacing w:after="0" w:line="240" w:lineRule="auto"/>
        <w:ind w:firstLine="851"/>
        <w:jc w:val="both"/>
        <w:rPr>
          <w:rFonts w:ascii="Times New Roman" w:eastAsia="Times New Roman" w:hAnsi="Times New Roman" w:cs="Times New Roman"/>
          <w:b/>
          <w:sz w:val="28"/>
          <w:szCs w:val="28"/>
        </w:rPr>
      </w:pPr>
    </w:p>
    <w:p w:rsidR="008C0ECA" w:rsidRPr="00380739" w:rsidRDefault="008C0ECA" w:rsidP="00CE39F6">
      <w:pPr>
        <w:spacing w:after="0" w:line="240" w:lineRule="auto"/>
        <w:ind w:firstLine="851"/>
        <w:jc w:val="both"/>
        <w:rPr>
          <w:rFonts w:ascii="Times New Roman" w:eastAsia="Times New Roman" w:hAnsi="Times New Roman" w:cs="Times New Roman"/>
          <w:b/>
          <w:sz w:val="28"/>
          <w:szCs w:val="28"/>
        </w:rPr>
      </w:pPr>
      <w:r w:rsidRPr="00380739">
        <w:rPr>
          <w:rFonts w:ascii="Times New Roman" w:eastAsia="Times New Roman" w:hAnsi="Times New Roman" w:cs="Times New Roman"/>
          <w:b/>
          <w:sz w:val="28"/>
          <w:szCs w:val="28"/>
        </w:rPr>
        <w:t>А.1 Вопросы для опроса</w:t>
      </w:r>
    </w:p>
    <w:p w:rsidR="001910EF" w:rsidRDefault="001910EF" w:rsidP="00CE39F6">
      <w:pPr>
        <w:spacing w:after="0" w:line="240" w:lineRule="auto"/>
        <w:ind w:firstLine="851"/>
        <w:jc w:val="both"/>
        <w:rPr>
          <w:rFonts w:ascii="Times New Roman" w:hAnsi="Times New Roman" w:cs="Times New Roman"/>
          <w:color w:val="000000"/>
          <w:sz w:val="28"/>
          <w:szCs w:val="28"/>
        </w:rPr>
      </w:pPr>
    </w:p>
    <w:p w:rsidR="001910EF" w:rsidRPr="001910EF" w:rsidRDefault="001910EF" w:rsidP="00CE39F6">
      <w:pPr>
        <w:spacing w:after="0" w:line="240" w:lineRule="auto"/>
        <w:ind w:firstLine="85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Pr="001910EF">
        <w:rPr>
          <w:rFonts w:ascii="Times New Roman" w:hAnsi="Times New Roman" w:cs="Times New Roman"/>
          <w:color w:val="000000"/>
          <w:sz w:val="28"/>
          <w:szCs w:val="28"/>
        </w:rPr>
        <w:t xml:space="preserve">Какова роль языка и речи в развитии ребенка? </w:t>
      </w:r>
    </w:p>
    <w:p w:rsidR="001910EF" w:rsidRPr="00F771B0" w:rsidRDefault="001910EF" w:rsidP="00CE39F6">
      <w:pPr>
        <w:pStyle w:val="Default"/>
        <w:ind w:firstLine="851"/>
        <w:jc w:val="both"/>
        <w:rPr>
          <w:sz w:val="28"/>
          <w:szCs w:val="28"/>
        </w:rPr>
      </w:pPr>
      <w:r>
        <w:rPr>
          <w:sz w:val="28"/>
          <w:szCs w:val="28"/>
        </w:rPr>
        <w:t xml:space="preserve">- </w:t>
      </w:r>
      <w:r w:rsidRPr="00F771B0">
        <w:rPr>
          <w:sz w:val="28"/>
          <w:szCs w:val="28"/>
        </w:rPr>
        <w:t xml:space="preserve">Почему К. Д. Ушинский считал, что родной язык — лучший наставник ребенка? </w:t>
      </w:r>
    </w:p>
    <w:p w:rsidR="001910EF" w:rsidRDefault="001910EF" w:rsidP="00CE39F6">
      <w:pPr>
        <w:pStyle w:val="Default"/>
        <w:ind w:firstLine="851"/>
        <w:jc w:val="both"/>
        <w:rPr>
          <w:sz w:val="28"/>
          <w:szCs w:val="28"/>
        </w:rPr>
      </w:pPr>
      <w:r>
        <w:rPr>
          <w:sz w:val="28"/>
          <w:szCs w:val="28"/>
        </w:rPr>
        <w:t>- Обоснуйте тезис «</w:t>
      </w:r>
      <w:r w:rsidRPr="00C36F7F">
        <w:rPr>
          <w:sz w:val="28"/>
          <w:szCs w:val="28"/>
        </w:rPr>
        <w:t>Развитие речи детей - задача всестороннего развития и воспитания ребенка</w:t>
      </w:r>
      <w:r>
        <w:rPr>
          <w:sz w:val="28"/>
          <w:szCs w:val="28"/>
        </w:rPr>
        <w:t>»</w:t>
      </w:r>
      <w:r w:rsidRPr="00C36F7F">
        <w:rPr>
          <w:sz w:val="28"/>
          <w:szCs w:val="28"/>
        </w:rPr>
        <w:t>.</w:t>
      </w:r>
    </w:p>
    <w:p w:rsidR="001910EF" w:rsidRPr="001910EF" w:rsidRDefault="001910EF" w:rsidP="00CE39F6">
      <w:pPr>
        <w:pStyle w:val="Default"/>
        <w:ind w:firstLine="851"/>
        <w:jc w:val="both"/>
        <w:rPr>
          <w:sz w:val="28"/>
          <w:szCs w:val="28"/>
        </w:rPr>
      </w:pPr>
      <w:r>
        <w:rPr>
          <w:sz w:val="28"/>
          <w:szCs w:val="28"/>
        </w:rPr>
        <w:t xml:space="preserve">- </w:t>
      </w:r>
      <w:r w:rsidRPr="001910EF">
        <w:rPr>
          <w:sz w:val="28"/>
          <w:szCs w:val="28"/>
        </w:rPr>
        <w:t xml:space="preserve">Назовите современные концепции онтогенеза речи. </w:t>
      </w:r>
    </w:p>
    <w:p w:rsidR="001910EF" w:rsidRPr="001910EF" w:rsidRDefault="001910EF" w:rsidP="00CE39F6">
      <w:pPr>
        <w:pStyle w:val="Default"/>
        <w:ind w:firstLine="851"/>
        <w:jc w:val="both"/>
        <w:rPr>
          <w:sz w:val="28"/>
          <w:szCs w:val="28"/>
        </w:rPr>
      </w:pPr>
      <w:r>
        <w:rPr>
          <w:sz w:val="28"/>
          <w:szCs w:val="28"/>
        </w:rPr>
        <w:t xml:space="preserve">- </w:t>
      </w:r>
      <w:r w:rsidRPr="001910EF">
        <w:rPr>
          <w:sz w:val="28"/>
          <w:szCs w:val="28"/>
        </w:rPr>
        <w:t xml:space="preserve">Докажите, что методика развития речи - наука развивающаяся. </w:t>
      </w:r>
    </w:p>
    <w:p w:rsidR="001910EF" w:rsidRPr="00C36F7F" w:rsidRDefault="001910EF" w:rsidP="00CE39F6">
      <w:pPr>
        <w:pStyle w:val="Default"/>
        <w:ind w:firstLine="851"/>
        <w:jc w:val="both"/>
        <w:rPr>
          <w:sz w:val="28"/>
          <w:szCs w:val="28"/>
        </w:rPr>
      </w:pPr>
      <w:r>
        <w:rPr>
          <w:sz w:val="28"/>
          <w:szCs w:val="28"/>
        </w:rPr>
        <w:t>-</w:t>
      </w:r>
      <w:r w:rsidRPr="001910EF">
        <w:rPr>
          <w:sz w:val="28"/>
          <w:szCs w:val="28"/>
        </w:rPr>
        <w:t xml:space="preserve"> Назовите методы и приемы развития речи детей дошкольного возраста.</w:t>
      </w:r>
    </w:p>
    <w:p w:rsidR="001910EF" w:rsidRPr="001910EF" w:rsidRDefault="001910EF"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910EF">
        <w:rPr>
          <w:rFonts w:ascii="Times New Roman" w:eastAsia="Times New Roman" w:hAnsi="Times New Roman" w:cs="Times New Roman"/>
          <w:sz w:val="28"/>
          <w:szCs w:val="28"/>
        </w:rPr>
        <w:t>Дайте характеристику словесным методам</w:t>
      </w:r>
    </w:p>
    <w:p w:rsidR="008C0ECA" w:rsidRPr="001910EF" w:rsidRDefault="001910EF"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910EF">
        <w:rPr>
          <w:rFonts w:ascii="Times New Roman" w:eastAsia="Times New Roman" w:hAnsi="Times New Roman" w:cs="Times New Roman"/>
          <w:sz w:val="28"/>
          <w:szCs w:val="28"/>
        </w:rPr>
        <w:t>В чем заключена зависимость выбора методов и приемов речевого развития и воспитания детей.</w:t>
      </w:r>
    </w:p>
    <w:p w:rsidR="001910EF" w:rsidRPr="001910EF" w:rsidRDefault="001910EF"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910EF">
        <w:rPr>
          <w:rFonts w:ascii="Times New Roman" w:eastAsia="Times New Roman" w:hAnsi="Times New Roman" w:cs="Times New Roman"/>
          <w:sz w:val="28"/>
          <w:szCs w:val="28"/>
        </w:rPr>
        <w:t>Назовите приемы обучения рассказыванию.</w:t>
      </w:r>
    </w:p>
    <w:p w:rsidR="00380739" w:rsidRPr="001910EF" w:rsidRDefault="001910EF" w:rsidP="00CE39F6">
      <w:pPr>
        <w:spacing w:after="0" w:line="24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910EF">
        <w:rPr>
          <w:rFonts w:ascii="Times New Roman" w:eastAsia="Times New Roman" w:hAnsi="Times New Roman" w:cs="Times New Roman"/>
          <w:sz w:val="28"/>
          <w:szCs w:val="28"/>
        </w:rPr>
        <w:t>В чем заключены особенности развития словаря у детей дошкольного возраста.</w:t>
      </w:r>
    </w:p>
    <w:bookmarkEnd w:id="1"/>
    <w:p w:rsidR="00380739" w:rsidRPr="001910EF" w:rsidRDefault="00380739" w:rsidP="008C0ECA">
      <w:pPr>
        <w:spacing w:after="0" w:line="240" w:lineRule="auto"/>
        <w:jc w:val="both"/>
        <w:rPr>
          <w:rFonts w:ascii="Times New Roman" w:eastAsia="Times New Roman" w:hAnsi="Times New Roman" w:cs="Times New Roman"/>
          <w:sz w:val="28"/>
          <w:szCs w:val="28"/>
        </w:rPr>
      </w:pPr>
    </w:p>
    <w:p w:rsidR="00714D69" w:rsidRPr="00474E61" w:rsidRDefault="00714D69" w:rsidP="00714D69">
      <w:pPr>
        <w:spacing w:after="0" w:line="240" w:lineRule="auto"/>
        <w:jc w:val="center"/>
        <w:rPr>
          <w:rFonts w:ascii="Times New Roman" w:eastAsia="Times New Roman" w:hAnsi="Times New Roman" w:cs="Times New Roman"/>
          <w:b/>
          <w:sz w:val="28"/>
          <w:szCs w:val="28"/>
        </w:rPr>
      </w:pPr>
      <w:r w:rsidRPr="00474E61">
        <w:rPr>
          <w:rFonts w:ascii="Times New Roman" w:eastAsia="Times New Roman" w:hAnsi="Times New Roman" w:cs="Times New Roman"/>
          <w:b/>
          <w:sz w:val="28"/>
          <w:szCs w:val="28"/>
        </w:rPr>
        <w:t xml:space="preserve">Блок </w:t>
      </w:r>
      <w:r w:rsidRPr="00474E61">
        <w:rPr>
          <w:rFonts w:ascii="Times New Roman" w:eastAsia="Times New Roman" w:hAnsi="Times New Roman" w:cs="Times New Roman"/>
          <w:b/>
          <w:sz w:val="28"/>
          <w:szCs w:val="28"/>
          <w:lang w:val="en-US"/>
        </w:rPr>
        <w:t>B</w:t>
      </w:r>
    </w:p>
    <w:p w:rsidR="00714D69" w:rsidRPr="00474E61" w:rsidRDefault="00714D69" w:rsidP="00714D69">
      <w:pPr>
        <w:spacing w:after="0" w:line="240" w:lineRule="auto"/>
        <w:jc w:val="center"/>
        <w:rPr>
          <w:rFonts w:ascii="Times New Roman" w:eastAsia="Times New Roman" w:hAnsi="Times New Roman" w:cs="Times New Roman"/>
          <w:b/>
          <w:sz w:val="28"/>
          <w:szCs w:val="28"/>
        </w:rPr>
      </w:pPr>
    </w:p>
    <w:p w:rsidR="00714D69" w:rsidRDefault="00714D69" w:rsidP="00714D69">
      <w:pPr>
        <w:spacing w:after="0" w:line="240" w:lineRule="auto"/>
        <w:jc w:val="both"/>
        <w:rPr>
          <w:rFonts w:ascii="Times New Roman" w:hAnsi="Times New Roman" w:cs="Times New Roman"/>
          <w:b/>
          <w:sz w:val="28"/>
          <w:szCs w:val="28"/>
        </w:rPr>
      </w:pPr>
      <w:r w:rsidRPr="0054258C">
        <w:rPr>
          <w:rFonts w:ascii="Times New Roman" w:eastAsia="Times New Roman" w:hAnsi="Times New Roman" w:cs="Times New Roman"/>
          <w:b/>
          <w:sz w:val="28"/>
          <w:szCs w:val="28"/>
        </w:rPr>
        <w:t xml:space="preserve">Б.1 </w:t>
      </w:r>
      <w:r w:rsidR="001910EF">
        <w:rPr>
          <w:rFonts w:ascii="Times New Roman" w:eastAsia="Times New Roman" w:hAnsi="Times New Roman" w:cs="Times New Roman"/>
          <w:b/>
          <w:sz w:val="28"/>
          <w:szCs w:val="28"/>
        </w:rPr>
        <w:t>П</w:t>
      </w:r>
      <w:r w:rsidRPr="0054258C">
        <w:rPr>
          <w:rFonts w:ascii="Times New Roman" w:hAnsi="Times New Roman" w:cs="Times New Roman"/>
          <w:b/>
          <w:sz w:val="28"/>
          <w:szCs w:val="28"/>
        </w:rPr>
        <w:t>рактические задания</w:t>
      </w:r>
    </w:p>
    <w:p w:rsidR="00714D69" w:rsidRDefault="00714D69" w:rsidP="00714D69">
      <w:pPr>
        <w:spacing w:after="0" w:line="240" w:lineRule="auto"/>
        <w:jc w:val="both"/>
        <w:rPr>
          <w:rFonts w:ascii="Times New Roman" w:eastAsia="Times New Roman" w:hAnsi="Times New Roman" w:cs="Times New Roman"/>
          <w:b/>
          <w:sz w:val="28"/>
          <w:szCs w:val="20"/>
          <w:lang w:eastAsia="ru-RU"/>
        </w:rPr>
      </w:pPr>
    </w:p>
    <w:p w:rsidR="001910EF" w:rsidRDefault="00381CB9" w:rsidP="00381CB9">
      <w:pPr>
        <w:pStyle w:val="a5"/>
        <w:spacing w:before="0" w:beforeAutospacing="0" w:after="0" w:afterAutospacing="0"/>
        <w:jc w:val="both"/>
        <w:rPr>
          <w:color w:val="000000"/>
          <w:sz w:val="28"/>
        </w:rPr>
      </w:pPr>
      <w:r w:rsidRPr="00381CB9">
        <w:rPr>
          <w:b/>
          <w:color w:val="000000"/>
          <w:sz w:val="28"/>
        </w:rPr>
        <w:t>1</w:t>
      </w:r>
      <w:r>
        <w:rPr>
          <w:color w:val="000000"/>
          <w:sz w:val="28"/>
        </w:rPr>
        <w:t xml:space="preserve"> </w:t>
      </w:r>
      <w:r w:rsidR="00EB1508" w:rsidRPr="00381CB9">
        <w:rPr>
          <w:color w:val="000000"/>
          <w:sz w:val="28"/>
        </w:rPr>
        <w:t xml:space="preserve">Докажите, что К.Д. Ушинский явился основоположником методики первоначального обучения детей родному языку. Покажите назначение учебной книги К.Д. Ушинского «Родное слово», возможности её использования в практике современного ДОУ. </w:t>
      </w:r>
    </w:p>
    <w:p w:rsidR="00EB1508" w:rsidRDefault="001910EF" w:rsidP="00381CB9">
      <w:pPr>
        <w:pStyle w:val="a5"/>
        <w:spacing w:before="0" w:beforeAutospacing="0" w:after="0" w:afterAutospacing="0"/>
        <w:jc w:val="both"/>
        <w:rPr>
          <w:color w:val="000000"/>
          <w:sz w:val="28"/>
        </w:rPr>
      </w:pPr>
      <w:r w:rsidRPr="001910EF">
        <w:rPr>
          <w:b/>
          <w:color w:val="000000"/>
          <w:sz w:val="28"/>
        </w:rPr>
        <w:t>2</w:t>
      </w:r>
      <w:r w:rsidR="00381CB9">
        <w:rPr>
          <w:color w:val="000000"/>
          <w:sz w:val="28"/>
        </w:rPr>
        <w:t xml:space="preserve"> </w:t>
      </w:r>
      <w:r w:rsidR="00EB1508" w:rsidRPr="00381CB9">
        <w:rPr>
          <w:color w:val="000000"/>
          <w:sz w:val="28"/>
        </w:rPr>
        <w:t>Укажите, какое значение придавала Е.И.</w:t>
      </w:r>
      <w:r w:rsidR="00381CB9">
        <w:rPr>
          <w:color w:val="000000"/>
          <w:sz w:val="28"/>
        </w:rPr>
        <w:t xml:space="preserve"> </w:t>
      </w:r>
      <w:r w:rsidR="00EB1508" w:rsidRPr="00381CB9">
        <w:rPr>
          <w:color w:val="000000"/>
          <w:sz w:val="28"/>
        </w:rPr>
        <w:t>Тихеева развитию речи ребёнка в раннем возрасте, на этапе дошкольного детства. Опишите рекомендованные Е.И. Тихеевой основные задачи, содержание и методы работы с детьми по развитию словаря,</w:t>
      </w:r>
      <w:r w:rsidR="00381CB9">
        <w:rPr>
          <w:color w:val="000000"/>
          <w:sz w:val="28"/>
        </w:rPr>
        <w:t xml:space="preserve"> </w:t>
      </w:r>
      <w:r w:rsidR="00EB1508" w:rsidRPr="00381CB9">
        <w:rPr>
          <w:color w:val="000000"/>
          <w:sz w:val="28"/>
        </w:rPr>
        <w:t>«живого слова». Покажите вклад Е.И. Тихеевой в теорию и методику</w:t>
      </w:r>
      <w:r w:rsidR="00381CB9">
        <w:rPr>
          <w:color w:val="000000"/>
          <w:sz w:val="28"/>
        </w:rPr>
        <w:t xml:space="preserve"> </w:t>
      </w:r>
      <w:r w:rsidR="00EB1508" w:rsidRPr="00381CB9">
        <w:rPr>
          <w:color w:val="000000"/>
          <w:sz w:val="28"/>
        </w:rPr>
        <w:t>развития речи детей. </w:t>
      </w:r>
    </w:p>
    <w:p w:rsidR="00381CB9" w:rsidRPr="00381CB9" w:rsidRDefault="001910EF" w:rsidP="00381CB9">
      <w:pPr>
        <w:pStyle w:val="a5"/>
        <w:spacing w:before="0" w:beforeAutospacing="0" w:after="0" w:afterAutospacing="0"/>
        <w:jc w:val="both"/>
        <w:rPr>
          <w:color w:val="000000"/>
          <w:sz w:val="28"/>
        </w:rPr>
      </w:pPr>
      <w:r w:rsidRPr="001910EF">
        <w:rPr>
          <w:b/>
          <w:color w:val="000000"/>
          <w:sz w:val="28"/>
        </w:rPr>
        <w:t>3</w:t>
      </w:r>
      <w:r w:rsidR="00381CB9">
        <w:rPr>
          <w:color w:val="000000"/>
          <w:sz w:val="28"/>
        </w:rPr>
        <w:t xml:space="preserve"> </w:t>
      </w:r>
      <w:r w:rsidR="00381CB9" w:rsidRPr="00381CB9">
        <w:rPr>
          <w:color w:val="000000"/>
          <w:sz w:val="28"/>
        </w:rPr>
        <w:t>Раскройте проблемы речевого развития детей первого года и второго года жизни. Опишите особенности речи детей первого и второго года жизни, условия, методы и приёмы их речевого развития.</w:t>
      </w:r>
    </w:p>
    <w:p w:rsidR="00381CB9" w:rsidRPr="00381CB9" w:rsidRDefault="001910EF" w:rsidP="00381CB9">
      <w:pPr>
        <w:pStyle w:val="a5"/>
        <w:spacing w:before="0" w:beforeAutospacing="0" w:after="0" w:afterAutospacing="0"/>
        <w:jc w:val="both"/>
        <w:rPr>
          <w:color w:val="000000"/>
          <w:sz w:val="28"/>
          <w:szCs w:val="28"/>
        </w:rPr>
      </w:pPr>
      <w:r w:rsidRPr="001910EF">
        <w:rPr>
          <w:b/>
          <w:color w:val="000000"/>
          <w:sz w:val="28"/>
          <w:szCs w:val="28"/>
        </w:rPr>
        <w:t>4</w:t>
      </w:r>
      <w:r w:rsidR="00381CB9">
        <w:rPr>
          <w:color w:val="000000"/>
          <w:sz w:val="28"/>
          <w:szCs w:val="28"/>
        </w:rPr>
        <w:t xml:space="preserve"> </w:t>
      </w:r>
      <w:r w:rsidR="00381CB9" w:rsidRPr="00381CB9">
        <w:rPr>
          <w:color w:val="000000"/>
          <w:sz w:val="28"/>
          <w:szCs w:val="28"/>
        </w:rPr>
        <w:t>Дайте</w:t>
      </w:r>
      <w:r w:rsidR="00381CB9">
        <w:rPr>
          <w:color w:val="000000"/>
          <w:sz w:val="28"/>
          <w:szCs w:val="28"/>
        </w:rPr>
        <w:t xml:space="preserve"> </w:t>
      </w:r>
      <w:r w:rsidR="00381CB9" w:rsidRPr="00381CB9">
        <w:rPr>
          <w:color w:val="000000"/>
          <w:sz w:val="28"/>
          <w:szCs w:val="28"/>
        </w:rPr>
        <w:t>характеристику развития словаря у детей младшего и среднего возраста (объём, особенности овладения значением слов, образными выражениями, фразеологизмами).</w:t>
      </w:r>
    </w:p>
    <w:p w:rsidR="000B6883" w:rsidRDefault="0012130E" w:rsidP="0012130E">
      <w:pPr>
        <w:spacing w:after="0" w:line="240" w:lineRule="auto"/>
        <w:jc w:val="both"/>
        <w:rPr>
          <w:rFonts w:ascii="Times New Roman" w:hAnsi="Times New Roman" w:cs="Times New Roman"/>
          <w:sz w:val="28"/>
          <w:szCs w:val="28"/>
        </w:rPr>
      </w:pPr>
      <w:r w:rsidRPr="0012130E">
        <w:rPr>
          <w:rFonts w:ascii="Times New Roman" w:hAnsi="Times New Roman" w:cs="Times New Roman"/>
          <w:b/>
          <w:sz w:val="28"/>
          <w:szCs w:val="28"/>
        </w:rPr>
        <w:t>5</w:t>
      </w:r>
      <w:r>
        <w:rPr>
          <w:rFonts w:ascii="Times New Roman" w:hAnsi="Times New Roman" w:cs="Times New Roman"/>
          <w:sz w:val="28"/>
          <w:szCs w:val="28"/>
        </w:rPr>
        <w:t xml:space="preserve"> </w:t>
      </w:r>
      <w:r w:rsidRPr="0012130E">
        <w:rPr>
          <w:rFonts w:ascii="Times New Roman" w:hAnsi="Times New Roman" w:cs="Times New Roman"/>
          <w:sz w:val="28"/>
          <w:szCs w:val="28"/>
        </w:rPr>
        <w:t>Заполните пробелы в тексте</w:t>
      </w:r>
      <w:r w:rsidR="000B6883">
        <w:rPr>
          <w:rFonts w:ascii="Times New Roman" w:hAnsi="Times New Roman" w:cs="Times New Roman"/>
          <w:sz w:val="28"/>
          <w:szCs w:val="28"/>
        </w:rPr>
        <w:t>:</w:t>
      </w:r>
      <w:r w:rsidRPr="0012130E">
        <w:rPr>
          <w:rFonts w:ascii="Times New Roman" w:hAnsi="Times New Roman" w:cs="Times New Roman"/>
          <w:sz w:val="28"/>
          <w:szCs w:val="28"/>
        </w:rPr>
        <w:t xml:space="preserve"> </w:t>
      </w:r>
    </w:p>
    <w:p w:rsidR="000B6883" w:rsidRDefault="0012130E" w:rsidP="0012130E">
      <w:pPr>
        <w:spacing w:after="0" w:line="240" w:lineRule="auto"/>
        <w:jc w:val="both"/>
        <w:rPr>
          <w:rFonts w:ascii="Times New Roman" w:hAnsi="Times New Roman" w:cs="Times New Roman"/>
          <w:sz w:val="28"/>
          <w:szCs w:val="28"/>
        </w:rPr>
      </w:pPr>
      <w:r w:rsidRPr="0012130E">
        <w:rPr>
          <w:rFonts w:ascii="Times New Roman" w:hAnsi="Times New Roman" w:cs="Times New Roman"/>
          <w:sz w:val="28"/>
          <w:szCs w:val="28"/>
        </w:rPr>
        <w:t xml:space="preserve">1. Следует различать значение и смысл слова. Смысл – это содержание слова в речи, в определенном контексте. Слово в речи может приобретать </w:t>
      </w:r>
      <w:r w:rsidRPr="0012130E">
        <w:rPr>
          <w:rFonts w:ascii="Times New Roman" w:hAnsi="Times New Roman" w:cs="Times New Roman"/>
          <w:sz w:val="28"/>
          <w:szCs w:val="28"/>
        </w:rPr>
        <w:lastRenderedPageBreak/>
        <w:t>различные смысловые и эмоционально</w:t>
      </w:r>
      <w:r w:rsidR="000B6883">
        <w:rPr>
          <w:rFonts w:ascii="Times New Roman" w:hAnsi="Times New Roman" w:cs="Times New Roman"/>
          <w:sz w:val="28"/>
          <w:szCs w:val="28"/>
        </w:rPr>
        <w:t>-</w:t>
      </w:r>
      <w:r w:rsidRPr="0012130E">
        <w:rPr>
          <w:rFonts w:ascii="Times New Roman" w:hAnsi="Times New Roman" w:cs="Times New Roman"/>
          <w:sz w:val="28"/>
          <w:szCs w:val="28"/>
        </w:rPr>
        <w:t>экспрессивные оттенки в зависимости от своего сочетания с другими (тяжелый груз – тяжелые испытания – тяжелая поступь). Значение</w:t>
      </w:r>
      <w:r w:rsidR="000B6883">
        <w:rPr>
          <w:rFonts w:ascii="Times New Roman" w:hAnsi="Times New Roman" w:cs="Times New Roman"/>
          <w:sz w:val="28"/>
          <w:szCs w:val="28"/>
        </w:rPr>
        <w:t xml:space="preserve"> </w:t>
      </w:r>
      <w:r w:rsidRPr="0012130E">
        <w:rPr>
          <w:rFonts w:ascii="Times New Roman" w:hAnsi="Times New Roman" w:cs="Times New Roman"/>
          <w:sz w:val="28"/>
          <w:szCs w:val="28"/>
        </w:rPr>
        <w:t>–</w:t>
      </w:r>
      <w:r w:rsidR="000B6883">
        <w:rPr>
          <w:rFonts w:ascii="Times New Roman" w:hAnsi="Times New Roman" w:cs="Times New Roman"/>
          <w:sz w:val="28"/>
          <w:szCs w:val="28"/>
        </w:rPr>
        <w:t xml:space="preserve"> э</w:t>
      </w:r>
      <w:r w:rsidRPr="0012130E">
        <w:rPr>
          <w:rFonts w:ascii="Times New Roman" w:hAnsi="Times New Roman" w:cs="Times New Roman"/>
          <w:sz w:val="28"/>
          <w:szCs w:val="28"/>
        </w:rPr>
        <w:t xml:space="preserve">то ________________________________________ </w:t>
      </w:r>
    </w:p>
    <w:p w:rsidR="00F7037B" w:rsidRPr="00F7037B" w:rsidRDefault="00F7037B" w:rsidP="00E40309">
      <w:pPr>
        <w:spacing w:after="0" w:line="240" w:lineRule="auto"/>
        <w:jc w:val="both"/>
        <w:rPr>
          <w:rFonts w:ascii="Times New Roman" w:eastAsia="Times New Roman" w:hAnsi="Times New Roman" w:cs="Times New Roman"/>
          <w:color w:val="000000"/>
          <w:sz w:val="28"/>
          <w:szCs w:val="24"/>
          <w:lang w:eastAsia="ru-RU"/>
        </w:rPr>
      </w:pPr>
    </w:p>
    <w:p w:rsidR="0053011E" w:rsidRPr="008E4144" w:rsidRDefault="0053011E" w:rsidP="0053011E">
      <w:pPr>
        <w:spacing w:after="0" w:line="240" w:lineRule="auto"/>
        <w:jc w:val="center"/>
        <w:rPr>
          <w:rFonts w:ascii="Times New Roman" w:eastAsia="Times New Roman" w:hAnsi="Times New Roman" w:cs="Times New Roman"/>
          <w:b/>
          <w:sz w:val="28"/>
          <w:szCs w:val="28"/>
        </w:rPr>
      </w:pPr>
      <w:r w:rsidRPr="008E4144">
        <w:rPr>
          <w:rFonts w:ascii="Times New Roman" w:eastAsia="Times New Roman" w:hAnsi="Times New Roman" w:cs="Times New Roman"/>
          <w:b/>
          <w:sz w:val="28"/>
          <w:szCs w:val="28"/>
        </w:rPr>
        <w:t>Блок С</w:t>
      </w:r>
    </w:p>
    <w:p w:rsidR="0053011E" w:rsidRPr="008E4144" w:rsidRDefault="0053011E" w:rsidP="0053011E">
      <w:pPr>
        <w:spacing w:after="0" w:line="240" w:lineRule="auto"/>
        <w:jc w:val="center"/>
        <w:rPr>
          <w:rFonts w:ascii="Times New Roman" w:eastAsia="Times New Roman" w:hAnsi="Times New Roman" w:cs="Times New Roman"/>
          <w:b/>
          <w:sz w:val="28"/>
          <w:szCs w:val="28"/>
        </w:rPr>
      </w:pPr>
    </w:p>
    <w:p w:rsidR="0053011E" w:rsidRPr="008E4144" w:rsidRDefault="0053011E" w:rsidP="0053011E">
      <w:pPr>
        <w:spacing w:after="0" w:line="240" w:lineRule="auto"/>
        <w:ind w:firstLine="567"/>
        <w:jc w:val="both"/>
        <w:rPr>
          <w:rFonts w:ascii="Times New Roman" w:eastAsia="Times New Roman" w:hAnsi="Times New Roman" w:cs="Times New Roman"/>
          <w:sz w:val="28"/>
          <w:szCs w:val="28"/>
        </w:rPr>
      </w:pPr>
      <w:r w:rsidRPr="008E4144">
        <w:rPr>
          <w:rFonts w:ascii="Times New Roman" w:eastAsia="Times New Roman" w:hAnsi="Times New Roman" w:cs="Times New Roman"/>
          <w:sz w:val="28"/>
          <w:szCs w:val="28"/>
        </w:rPr>
        <w:t>С.0 Формулировки заданий 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rsidR="008E4144" w:rsidRPr="008E4144" w:rsidRDefault="008E4144" w:rsidP="008E4144">
      <w:pPr>
        <w:shd w:val="clear" w:color="auto" w:fill="FFFFFF"/>
        <w:spacing w:after="0" w:line="240" w:lineRule="auto"/>
        <w:ind w:firstLine="567"/>
        <w:jc w:val="center"/>
      </w:pPr>
    </w:p>
    <w:p w:rsidR="001910EF" w:rsidRPr="00950BA5" w:rsidRDefault="00950BA5" w:rsidP="00950BA5">
      <w:pPr>
        <w:shd w:val="clear" w:color="auto" w:fill="FFFFFF"/>
        <w:spacing w:after="0" w:line="240" w:lineRule="auto"/>
        <w:ind w:firstLine="567"/>
        <w:jc w:val="both"/>
        <w:rPr>
          <w:rFonts w:ascii="Times New Roman" w:eastAsia="Times New Roman" w:hAnsi="Times New Roman" w:cs="Times New Roman"/>
          <w:sz w:val="28"/>
          <w:szCs w:val="28"/>
        </w:rPr>
      </w:pPr>
      <w:r w:rsidRPr="00950BA5">
        <w:rPr>
          <w:rFonts w:ascii="Times New Roman" w:eastAsia="Times New Roman" w:hAnsi="Times New Roman" w:cs="Times New Roman"/>
          <w:b/>
          <w:sz w:val="28"/>
          <w:szCs w:val="28"/>
        </w:rPr>
        <w:t>1</w:t>
      </w:r>
      <w:r>
        <w:rPr>
          <w:rFonts w:ascii="Times New Roman" w:eastAsia="Times New Roman" w:hAnsi="Times New Roman" w:cs="Times New Roman"/>
          <w:sz w:val="28"/>
          <w:szCs w:val="28"/>
        </w:rPr>
        <w:t xml:space="preserve"> </w:t>
      </w:r>
      <w:r w:rsidR="00B46E5C" w:rsidRPr="00950BA5">
        <w:rPr>
          <w:rFonts w:ascii="Times New Roman" w:eastAsia="Times New Roman" w:hAnsi="Times New Roman" w:cs="Times New Roman"/>
          <w:sz w:val="28"/>
          <w:szCs w:val="28"/>
        </w:rPr>
        <w:t>Составить два образца описательного и повествовательного рассказов воспитателя для детей средней группы</w:t>
      </w:r>
      <w:r>
        <w:rPr>
          <w:rFonts w:ascii="Times New Roman" w:eastAsia="Times New Roman" w:hAnsi="Times New Roman" w:cs="Times New Roman"/>
          <w:sz w:val="28"/>
          <w:szCs w:val="28"/>
        </w:rPr>
        <w:t>.</w:t>
      </w:r>
    </w:p>
    <w:p w:rsidR="001910EF" w:rsidRPr="00950BA5" w:rsidRDefault="00950BA5" w:rsidP="00950BA5">
      <w:pPr>
        <w:shd w:val="clear" w:color="auto" w:fill="FFFFFF"/>
        <w:spacing w:after="0" w:line="240" w:lineRule="auto"/>
        <w:ind w:firstLine="567"/>
        <w:jc w:val="both"/>
        <w:rPr>
          <w:rFonts w:ascii="Times New Roman" w:eastAsia="Times New Roman" w:hAnsi="Times New Roman" w:cs="Times New Roman"/>
          <w:sz w:val="28"/>
          <w:szCs w:val="28"/>
        </w:rPr>
      </w:pPr>
      <w:r w:rsidRPr="00950BA5">
        <w:rPr>
          <w:rFonts w:ascii="Times New Roman" w:eastAsia="Times New Roman" w:hAnsi="Times New Roman" w:cs="Times New Roman"/>
          <w:b/>
          <w:sz w:val="28"/>
          <w:szCs w:val="28"/>
        </w:rPr>
        <w:t>2</w:t>
      </w:r>
      <w:r>
        <w:rPr>
          <w:rFonts w:ascii="Times New Roman" w:eastAsia="Times New Roman" w:hAnsi="Times New Roman" w:cs="Times New Roman"/>
          <w:sz w:val="28"/>
          <w:szCs w:val="28"/>
        </w:rPr>
        <w:t xml:space="preserve"> </w:t>
      </w:r>
      <w:r w:rsidR="00B46E5C" w:rsidRPr="00950BA5">
        <w:rPr>
          <w:rFonts w:ascii="Times New Roman" w:eastAsia="Times New Roman" w:hAnsi="Times New Roman" w:cs="Times New Roman"/>
          <w:sz w:val="28"/>
          <w:szCs w:val="28"/>
        </w:rPr>
        <w:t>Составить образец рассказа воспитателя из опыта для занятия по развитию</w:t>
      </w:r>
      <w:r>
        <w:rPr>
          <w:rFonts w:ascii="Times New Roman" w:eastAsia="Times New Roman" w:hAnsi="Times New Roman" w:cs="Times New Roman"/>
          <w:sz w:val="28"/>
          <w:szCs w:val="28"/>
        </w:rPr>
        <w:t xml:space="preserve"> </w:t>
      </w:r>
      <w:r w:rsidR="00B46E5C" w:rsidRPr="00950BA5">
        <w:rPr>
          <w:rFonts w:ascii="Times New Roman" w:eastAsia="Times New Roman" w:hAnsi="Times New Roman" w:cs="Times New Roman"/>
          <w:sz w:val="28"/>
          <w:szCs w:val="28"/>
        </w:rPr>
        <w:t>речи с детьми старшей группы</w:t>
      </w:r>
      <w:r>
        <w:rPr>
          <w:rFonts w:ascii="Times New Roman" w:eastAsia="Times New Roman" w:hAnsi="Times New Roman" w:cs="Times New Roman"/>
          <w:sz w:val="28"/>
          <w:szCs w:val="28"/>
        </w:rPr>
        <w:t>.</w:t>
      </w:r>
    </w:p>
    <w:p w:rsidR="00B46E5C" w:rsidRPr="00950BA5" w:rsidRDefault="00950BA5" w:rsidP="00950BA5">
      <w:pPr>
        <w:shd w:val="clear" w:color="auto" w:fill="FFFFFF"/>
        <w:spacing w:after="0" w:line="240" w:lineRule="auto"/>
        <w:ind w:firstLine="567"/>
        <w:jc w:val="both"/>
        <w:rPr>
          <w:rFonts w:ascii="Times New Roman" w:eastAsia="Times New Roman" w:hAnsi="Times New Roman" w:cs="Times New Roman"/>
          <w:sz w:val="28"/>
          <w:szCs w:val="28"/>
        </w:rPr>
      </w:pPr>
      <w:r w:rsidRPr="00950BA5">
        <w:rPr>
          <w:rFonts w:ascii="Times New Roman" w:eastAsia="Times New Roman" w:hAnsi="Times New Roman" w:cs="Times New Roman"/>
          <w:b/>
          <w:sz w:val="28"/>
          <w:szCs w:val="28"/>
        </w:rPr>
        <w:t>3</w:t>
      </w:r>
      <w:r>
        <w:rPr>
          <w:rFonts w:ascii="Times New Roman" w:eastAsia="Times New Roman" w:hAnsi="Times New Roman" w:cs="Times New Roman"/>
          <w:sz w:val="28"/>
          <w:szCs w:val="28"/>
        </w:rPr>
        <w:t xml:space="preserve"> П</w:t>
      </w:r>
      <w:r w:rsidR="00B46E5C" w:rsidRPr="00950BA5">
        <w:rPr>
          <w:rFonts w:ascii="Times New Roman" w:eastAsia="Times New Roman" w:hAnsi="Times New Roman" w:cs="Times New Roman"/>
          <w:sz w:val="28"/>
          <w:szCs w:val="28"/>
        </w:rPr>
        <w:t>одобрать три дидактические игры для ознакомления детей с термином «слово»</w:t>
      </w:r>
      <w:r>
        <w:rPr>
          <w:rFonts w:ascii="Times New Roman" w:eastAsia="Times New Roman" w:hAnsi="Times New Roman" w:cs="Times New Roman"/>
          <w:sz w:val="28"/>
          <w:szCs w:val="28"/>
        </w:rPr>
        <w:t>.</w:t>
      </w:r>
    </w:p>
    <w:p w:rsidR="00B46E5C" w:rsidRPr="00950BA5" w:rsidRDefault="00950BA5" w:rsidP="00950BA5">
      <w:pPr>
        <w:shd w:val="clear" w:color="auto" w:fill="FFFFFF"/>
        <w:spacing w:after="0" w:line="240" w:lineRule="auto"/>
        <w:ind w:firstLine="567"/>
        <w:jc w:val="both"/>
        <w:rPr>
          <w:rFonts w:ascii="Times New Roman" w:eastAsia="Times New Roman" w:hAnsi="Times New Roman" w:cs="Times New Roman"/>
          <w:sz w:val="28"/>
          <w:szCs w:val="28"/>
        </w:rPr>
      </w:pPr>
      <w:r w:rsidRPr="00950BA5">
        <w:rPr>
          <w:rFonts w:ascii="Times New Roman" w:eastAsia="Times New Roman" w:hAnsi="Times New Roman" w:cs="Times New Roman"/>
          <w:b/>
          <w:sz w:val="28"/>
          <w:szCs w:val="28"/>
        </w:rPr>
        <w:t>4</w:t>
      </w:r>
      <w:r>
        <w:rPr>
          <w:rFonts w:ascii="Times New Roman" w:eastAsia="Times New Roman" w:hAnsi="Times New Roman" w:cs="Times New Roman"/>
          <w:sz w:val="28"/>
          <w:szCs w:val="28"/>
        </w:rPr>
        <w:t xml:space="preserve"> </w:t>
      </w:r>
      <w:r w:rsidR="00B46E5C" w:rsidRPr="00950BA5">
        <w:rPr>
          <w:rFonts w:ascii="Times New Roman" w:eastAsia="Times New Roman" w:hAnsi="Times New Roman" w:cs="Times New Roman"/>
          <w:sz w:val="28"/>
          <w:szCs w:val="28"/>
        </w:rPr>
        <w:t>Составить конспект занятия по обучению пересказу художественного произведения детей средней группы</w:t>
      </w:r>
      <w:r>
        <w:rPr>
          <w:rFonts w:ascii="Times New Roman" w:eastAsia="Times New Roman" w:hAnsi="Times New Roman" w:cs="Times New Roman"/>
          <w:sz w:val="28"/>
          <w:szCs w:val="28"/>
        </w:rPr>
        <w:t>.</w:t>
      </w:r>
    </w:p>
    <w:p w:rsidR="00B46E5C" w:rsidRPr="00950BA5" w:rsidRDefault="00950BA5" w:rsidP="00950BA5">
      <w:pPr>
        <w:shd w:val="clear" w:color="auto" w:fill="FFFFFF"/>
        <w:spacing w:after="0" w:line="240" w:lineRule="auto"/>
        <w:ind w:firstLine="567"/>
        <w:jc w:val="both"/>
        <w:rPr>
          <w:rFonts w:ascii="Times New Roman" w:eastAsia="Times New Roman" w:hAnsi="Times New Roman" w:cs="Times New Roman"/>
          <w:sz w:val="28"/>
          <w:szCs w:val="28"/>
        </w:rPr>
      </w:pPr>
      <w:r w:rsidRPr="00950BA5">
        <w:rPr>
          <w:rFonts w:ascii="Times New Roman" w:eastAsia="Times New Roman" w:hAnsi="Times New Roman" w:cs="Times New Roman"/>
          <w:b/>
          <w:sz w:val="28"/>
          <w:szCs w:val="28"/>
        </w:rPr>
        <w:t>5</w:t>
      </w:r>
      <w:r>
        <w:rPr>
          <w:rFonts w:ascii="Times New Roman" w:eastAsia="Times New Roman" w:hAnsi="Times New Roman" w:cs="Times New Roman"/>
          <w:sz w:val="28"/>
          <w:szCs w:val="28"/>
        </w:rPr>
        <w:t xml:space="preserve"> </w:t>
      </w:r>
      <w:r w:rsidRPr="00950BA5">
        <w:rPr>
          <w:rFonts w:ascii="Times New Roman" w:eastAsia="Times New Roman" w:hAnsi="Times New Roman" w:cs="Times New Roman"/>
          <w:sz w:val="28"/>
          <w:szCs w:val="28"/>
        </w:rPr>
        <w:t>Составить конспект беседы с детьми старшей группы для формирования в</w:t>
      </w:r>
      <w:r>
        <w:rPr>
          <w:rFonts w:ascii="Times New Roman" w:eastAsia="Times New Roman" w:hAnsi="Times New Roman" w:cs="Times New Roman"/>
          <w:sz w:val="28"/>
          <w:szCs w:val="28"/>
        </w:rPr>
        <w:t xml:space="preserve"> </w:t>
      </w:r>
      <w:r w:rsidRPr="00950BA5">
        <w:rPr>
          <w:rFonts w:ascii="Times New Roman" w:eastAsia="Times New Roman" w:hAnsi="Times New Roman" w:cs="Times New Roman"/>
          <w:sz w:val="28"/>
          <w:szCs w:val="28"/>
        </w:rPr>
        <w:t>речи обобщающих понятий</w:t>
      </w:r>
      <w:r>
        <w:rPr>
          <w:rFonts w:ascii="Times New Roman" w:eastAsia="Times New Roman" w:hAnsi="Times New Roman" w:cs="Times New Roman"/>
          <w:sz w:val="28"/>
          <w:szCs w:val="28"/>
        </w:rPr>
        <w:t>.</w:t>
      </w:r>
    </w:p>
    <w:p w:rsidR="00B46E5C" w:rsidRDefault="00B46E5C" w:rsidP="00D4650F">
      <w:pPr>
        <w:shd w:val="clear" w:color="auto" w:fill="FFFFFF"/>
        <w:spacing w:after="0" w:line="240" w:lineRule="auto"/>
        <w:ind w:firstLine="567"/>
        <w:jc w:val="center"/>
        <w:rPr>
          <w:rFonts w:ascii="Times New Roman" w:eastAsia="Times New Roman" w:hAnsi="Times New Roman" w:cs="Times New Roman"/>
          <w:b/>
          <w:sz w:val="28"/>
          <w:szCs w:val="28"/>
        </w:rPr>
      </w:pPr>
    </w:p>
    <w:p w:rsidR="00D4650F" w:rsidRPr="00D4650F" w:rsidRDefault="00D4650F" w:rsidP="00D4650F">
      <w:pPr>
        <w:shd w:val="clear" w:color="auto" w:fill="FFFFFF"/>
        <w:spacing w:after="0" w:line="240" w:lineRule="auto"/>
        <w:ind w:firstLine="567"/>
        <w:jc w:val="center"/>
        <w:rPr>
          <w:rFonts w:ascii="Times New Roman" w:eastAsia="Times New Roman" w:hAnsi="Times New Roman" w:cs="Times New Roman"/>
          <w:b/>
          <w:sz w:val="28"/>
          <w:szCs w:val="28"/>
        </w:rPr>
      </w:pPr>
      <w:r w:rsidRPr="00D4650F">
        <w:rPr>
          <w:rFonts w:ascii="Times New Roman" w:eastAsia="Times New Roman" w:hAnsi="Times New Roman" w:cs="Times New Roman"/>
          <w:b/>
          <w:sz w:val="28"/>
          <w:szCs w:val="28"/>
        </w:rPr>
        <w:t xml:space="preserve">Блок </w:t>
      </w:r>
      <w:r w:rsidRPr="00D4650F">
        <w:rPr>
          <w:rFonts w:ascii="Times New Roman" w:eastAsia="Times New Roman" w:hAnsi="Times New Roman" w:cs="Times New Roman"/>
          <w:b/>
          <w:sz w:val="28"/>
          <w:szCs w:val="28"/>
          <w:lang w:val="en-US"/>
        </w:rPr>
        <w:t>D</w:t>
      </w:r>
    </w:p>
    <w:p w:rsidR="00D4650F" w:rsidRPr="00D4650F" w:rsidRDefault="00D4650F" w:rsidP="00D4650F">
      <w:pPr>
        <w:spacing w:after="0" w:line="240" w:lineRule="auto"/>
        <w:ind w:firstLine="567"/>
        <w:jc w:val="center"/>
        <w:rPr>
          <w:rFonts w:ascii="Times New Roman" w:eastAsia="Times New Roman" w:hAnsi="Times New Roman" w:cs="Times New Roman"/>
          <w:sz w:val="28"/>
          <w:szCs w:val="28"/>
        </w:rPr>
      </w:pPr>
    </w:p>
    <w:p w:rsidR="00D4650F" w:rsidRPr="00D4650F" w:rsidRDefault="00D4650F" w:rsidP="00D4650F">
      <w:pPr>
        <w:spacing w:after="0" w:line="240" w:lineRule="auto"/>
        <w:ind w:firstLine="567"/>
        <w:jc w:val="center"/>
        <w:rPr>
          <w:rFonts w:ascii="Times New Roman" w:eastAsia="Times New Roman" w:hAnsi="Times New Roman" w:cs="Times New Roman"/>
          <w:b/>
          <w:sz w:val="28"/>
          <w:szCs w:val="28"/>
        </w:rPr>
      </w:pPr>
      <w:r w:rsidRPr="00D4650F">
        <w:rPr>
          <w:rFonts w:ascii="Times New Roman" w:eastAsia="Times New Roman" w:hAnsi="Times New Roman" w:cs="Times New Roman"/>
          <w:b/>
          <w:sz w:val="28"/>
          <w:szCs w:val="28"/>
        </w:rPr>
        <w:t>Вопросы к зачету</w:t>
      </w:r>
    </w:p>
    <w:p w:rsidR="00E96473" w:rsidRDefault="00960879"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sidRPr="00960879">
        <w:rPr>
          <w:rFonts w:ascii="Times New Roman" w:hAnsi="Times New Roman" w:cs="Times New Roman"/>
          <w:sz w:val="28"/>
          <w:szCs w:val="28"/>
        </w:rPr>
        <w:t xml:space="preserve">1. </w:t>
      </w:r>
      <w:r>
        <w:rPr>
          <w:rFonts w:ascii="Times New Roman" w:hAnsi="Times New Roman" w:cs="Times New Roman"/>
          <w:sz w:val="28"/>
          <w:szCs w:val="28"/>
        </w:rPr>
        <w:t>Р</w:t>
      </w:r>
      <w:r w:rsidRPr="00960879">
        <w:rPr>
          <w:rFonts w:ascii="Times New Roman" w:hAnsi="Times New Roman" w:cs="Times New Roman"/>
          <w:sz w:val="28"/>
          <w:szCs w:val="28"/>
        </w:rPr>
        <w:t>азвити</w:t>
      </w:r>
      <w:r>
        <w:rPr>
          <w:rFonts w:ascii="Times New Roman" w:hAnsi="Times New Roman" w:cs="Times New Roman"/>
          <w:sz w:val="28"/>
          <w:szCs w:val="28"/>
        </w:rPr>
        <w:t>е</w:t>
      </w:r>
      <w:r w:rsidRPr="00960879">
        <w:rPr>
          <w:rFonts w:ascii="Times New Roman" w:hAnsi="Times New Roman" w:cs="Times New Roman"/>
          <w:sz w:val="28"/>
          <w:szCs w:val="28"/>
        </w:rPr>
        <w:t xml:space="preserve"> речи </w:t>
      </w:r>
      <w:r>
        <w:rPr>
          <w:rFonts w:ascii="Times New Roman" w:hAnsi="Times New Roman" w:cs="Times New Roman"/>
          <w:sz w:val="28"/>
          <w:szCs w:val="28"/>
        </w:rPr>
        <w:t>как</w:t>
      </w:r>
      <w:r w:rsidR="00E96473">
        <w:rPr>
          <w:rFonts w:ascii="Times New Roman" w:hAnsi="Times New Roman" w:cs="Times New Roman"/>
          <w:sz w:val="28"/>
          <w:szCs w:val="28"/>
        </w:rPr>
        <w:t xml:space="preserve"> научная дисциплина.</w:t>
      </w:r>
    </w:p>
    <w:p w:rsidR="00E96473" w:rsidRDefault="00960879"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sidRPr="00960879">
        <w:rPr>
          <w:rFonts w:ascii="Times New Roman" w:hAnsi="Times New Roman" w:cs="Times New Roman"/>
          <w:sz w:val="28"/>
          <w:szCs w:val="28"/>
        </w:rPr>
        <w:t xml:space="preserve">2. Содержание методики </w:t>
      </w:r>
      <w:r w:rsidR="00E96473">
        <w:rPr>
          <w:rFonts w:ascii="Times New Roman" w:hAnsi="Times New Roman" w:cs="Times New Roman"/>
          <w:sz w:val="28"/>
          <w:szCs w:val="28"/>
        </w:rPr>
        <w:t xml:space="preserve">развития речи </w:t>
      </w:r>
      <w:r w:rsidRPr="00960879">
        <w:rPr>
          <w:rFonts w:ascii="Times New Roman" w:hAnsi="Times New Roman" w:cs="Times New Roman"/>
          <w:sz w:val="28"/>
          <w:szCs w:val="28"/>
        </w:rPr>
        <w:t xml:space="preserve">как научной дисциплины. </w:t>
      </w:r>
    </w:p>
    <w:p w:rsidR="00E96473" w:rsidRDefault="00E96473"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960879" w:rsidRPr="00960879">
        <w:rPr>
          <w:rFonts w:ascii="Times New Roman" w:hAnsi="Times New Roman" w:cs="Times New Roman"/>
          <w:sz w:val="28"/>
          <w:szCs w:val="28"/>
        </w:rPr>
        <w:t xml:space="preserve">Задача </w:t>
      </w:r>
      <w:r>
        <w:rPr>
          <w:rFonts w:ascii="Times New Roman" w:hAnsi="Times New Roman" w:cs="Times New Roman"/>
          <w:sz w:val="28"/>
          <w:szCs w:val="28"/>
        </w:rPr>
        <w:t xml:space="preserve">дошкольного образовательного учреждения </w:t>
      </w:r>
      <w:r w:rsidR="00960879" w:rsidRPr="00960879">
        <w:rPr>
          <w:rFonts w:ascii="Times New Roman" w:hAnsi="Times New Roman" w:cs="Times New Roman"/>
          <w:sz w:val="28"/>
          <w:szCs w:val="28"/>
        </w:rPr>
        <w:t xml:space="preserve"> в области речевого развития.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960879" w:rsidRPr="00960879">
        <w:rPr>
          <w:rFonts w:ascii="Times New Roman" w:hAnsi="Times New Roman" w:cs="Times New Roman"/>
          <w:sz w:val="28"/>
          <w:szCs w:val="28"/>
        </w:rPr>
        <w:t xml:space="preserve">. Современные концепции онтогенеза речи.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00960879" w:rsidRPr="00960879">
        <w:rPr>
          <w:rFonts w:ascii="Times New Roman" w:hAnsi="Times New Roman" w:cs="Times New Roman"/>
          <w:sz w:val="28"/>
          <w:szCs w:val="28"/>
        </w:rPr>
        <w:t xml:space="preserve">. Анализ методических подходов к развитию речи и обучению родному языку в истории зарубежной и отечественной педагогики.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960879" w:rsidRPr="00960879">
        <w:rPr>
          <w:rFonts w:ascii="Times New Roman" w:hAnsi="Times New Roman" w:cs="Times New Roman"/>
          <w:sz w:val="28"/>
          <w:szCs w:val="28"/>
        </w:rPr>
        <w:t xml:space="preserve">. К.Д. Ушинский - основоположник методики первоначального обучения детей родному языку.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960879" w:rsidRPr="00960879">
        <w:rPr>
          <w:rFonts w:ascii="Times New Roman" w:hAnsi="Times New Roman" w:cs="Times New Roman"/>
          <w:sz w:val="28"/>
          <w:szCs w:val="28"/>
        </w:rPr>
        <w:t>. Е.И. Ти</w:t>
      </w:r>
      <w:r w:rsidR="00E96473">
        <w:rPr>
          <w:rFonts w:ascii="Times New Roman" w:hAnsi="Times New Roman" w:cs="Times New Roman"/>
          <w:sz w:val="28"/>
          <w:szCs w:val="28"/>
        </w:rPr>
        <w:t xml:space="preserve">хеева и </w:t>
      </w:r>
      <w:r w:rsidR="00960879" w:rsidRPr="00960879">
        <w:rPr>
          <w:rFonts w:ascii="Times New Roman" w:hAnsi="Times New Roman" w:cs="Times New Roman"/>
          <w:sz w:val="28"/>
          <w:szCs w:val="28"/>
        </w:rPr>
        <w:t>ее роль в создании методики развития речи детей в детском саду.</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960879" w:rsidRPr="00960879">
        <w:rPr>
          <w:rFonts w:ascii="Times New Roman" w:hAnsi="Times New Roman" w:cs="Times New Roman"/>
          <w:sz w:val="28"/>
          <w:szCs w:val="28"/>
        </w:rPr>
        <w:t>. Вклад Е.А.</w:t>
      </w:r>
      <w:r w:rsidR="00E96473">
        <w:rPr>
          <w:rFonts w:ascii="Times New Roman" w:hAnsi="Times New Roman" w:cs="Times New Roman"/>
          <w:sz w:val="28"/>
          <w:szCs w:val="28"/>
        </w:rPr>
        <w:t xml:space="preserve"> </w:t>
      </w:r>
      <w:proofErr w:type="spellStart"/>
      <w:r w:rsidR="00960879" w:rsidRPr="00960879">
        <w:rPr>
          <w:rFonts w:ascii="Times New Roman" w:hAnsi="Times New Roman" w:cs="Times New Roman"/>
          <w:sz w:val="28"/>
          <w:szCs w:val="28"/>
        </w:rPr>
        <w:t>Флериной</w:t>
      </w:r>
      <w:proofErr w:type="spellEnd"/>
      <w:r w:rsidR="00960879" w:rsidRPr="00960879">
        <w:rPr>
          <w:rFonts w:ascii="Times New Roman" w:hAnsi="Times New Roman" w:cs="Times New Roman"/>
          <w:sz w:val="28"/>
          <w:szCs w:val="28"/>
        </w:rPr>
        <w:t xml:space="preserve"> в совершенствовани</w:t>
      </w:r>
      <w:r w:rsidR="00E96473">
        <w:rPr>
          <w:rFonts w:ascii="Times New Roman" w:hAnsi="Times New Roman" w:cs="Times New Roman"/>
          <w:sz w:val="28"/>
          <w:szCs w:val="28"/>
        </w:rPr>
        <w:t>и</w:t>
      </w:r>
      <w:r w:rsidR="00960879" w:rsidRPr="00960879">
        <w:rPr>
          <w:rFonts w:ascii="Times New Roman" w:hAnsi="Times New Roman" w:cs="Times New Roman"/>
          <w:sz w:val="28"/>
          <w:szCs w:val="28"/>
        </w:rPr>
        <w:t xml:space="preserve"> активных форм речи детей.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00960879" w:rsidRPr="00960879">
        <w:rPr>
          <w:rFonts w:ascii="Times New Roman" w:hAnsi="Times New Roman" w:cs="Times New Roman"/>
          <w:sz w:val="28"/>
          <w:szCs w:val="28"/>
        </w:rPr>
        <w:t>. Теоретические исследования в области развития речи и их роль в становлении методики (А.Н. Гвоздев,</w:t>
      </w:r>
      <w:r w:rsidR="00E96473">
        <w:rPr>
          <w:rFonts w:ascii="Times New Roman" w:hAnsi="Times New Roman" w:cs="Times New Roman"/>
          <w:sz w:val="28"/>
          <w:szCs w:val="28"/>
        </w:rPr>
        <w:t xml:space="preserve"> </w:t>
      </w:r>
      <w:r w:rsidR="00960879" w:rsidRPr="00960879">
        <w:rPr>
          <w:rFonts w:ascii="Times New Roman" w:hAnsi="Times New Roman" w:cs="Times New Roman"/>
          <w:sz w:val="28"/>
          <w:szCs w:val="28"/>
        </w:rPr>
        <w:t>Л.С. Выготский, Л.С. Рубинштейн, А.М.</w:t>
      </w:r>
      <w:r w:rsidR="00E96473">
        <w:rPr>
          <w:rFonts w:ascii="Times New Roman" w:hAnsi="Times New Roman" w:cs="Times New Roman"/>
          <w:sz w:val="28"/>
          <w:szCs w:val="28"/>
        </w:rPr>
        <w:t xml:space="preserve"> </w:t>
      </w:r>
      <w:proofErr w:type="spellStart"/>
      <w:r w:rsidR="00960879" w:rsidRPr="00960879">
        <w:rPr>
          <w:rFonts w:ascii="Times New Roman" w:hAnsi="Times New Roman" w:cs="Times New Roman"/>
          <w:sz w:val="28"/>
          <w:szCs w:val="28"/>
        </w:rPr>
        <w:t>Леушина</w:t>
      </w:r>
      <w:proofErr w:type="spellEnd"/>
      <w:r w:rsidR="00960879" w:rsidRPr="00960879">
        <w:rPr>
          <w:rFonts w:ascii="Times New Roman" w:hAnsi="Times New Roman" w:cs="Times New Roman"/>
          <w:sz w:val="28"/>
          <w:szCs w:val="28"/>
        </w:rPr>
        <w:t xml:space="preserve"> и др.).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00960879" w:rsidRPr="00960879">
        <w:rPr>
          <w:rFonts w:ascii="Times New Roman" w:hAnsi="Times New Roman" w:cs="Times New Roman"/>
          <w:sz w:val="28"/>
          <w:szCs w:val="28"/>
        </w:rPr>
        <w:t xml:space="preserve">. Развитие речевого общения - один из показателей готовности ребенка к школьному обучению.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960879" w:rsidRPr="00960879">
        <w:rPr>
          <w:rFonts w:ascii="Times New Roman" w:hAnsi="Times New Roman" w:cs="Times New Roman"/>
          <w:sz w:val="28"/>
          <w:szCs w:val="28"/>
        </w:rPr>
        <w:t>. Монологическая речь, ее виды</w:t>
      </w:r>
      <w:r w:rsidR="00E96473">
        <w:rPr>
          <w:rFonts w:ascii="Times New Roman" w:hAnsi="Times New Roman" w:cs="Times New Roman"/>
          <w:sz w:val="28"/>
          <w:szCs w:val="28"/>
        </w:rPr>
        <w:t xml:space="preserve"> </w:t>
      </w:r>
      <w:r w:rsidR="00960879" w:rsidRPr="00960879">
        <w:rPr>
          <w:rFonts w:ascii="Times New Roman" w:hAnsi="Times New Roman" w:cs="Times New Roman"/>
          <w:sz w:val="28"/>
          <w:szCs w:val="28"/>
        </w:rPr>
        <w:t xml:space="preserve">(описание, повествование, рассуждение, доказательство).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E96473">
        <w:rPr>
          <w:rFonts w:ascii="Times New Roman" w:hAnsi="Times New Roman" w:cs="Times New Roman"/>
          <w:sz w:val="28"/>
          <w:szCs w:val="28"/>
        </w:rPr>
        <w:t xml:space="preserve">2. </w:t>
      </w:r>
      <w:r w:rsidR="00E96473" w:rsidRPr="00960879">
        <w:rPr>
          <w:rFonts w:ascii="Times New Roman" w:hAnsi="Times New Roman" w:cs="Times New Roman"/>
          <w:sz w:val="28"/>
          <w:szCs w:val="28"/>
        </w:rPr>
        <w:t>Понятие связной речи</w:t>
      </w:r>
      <w:r w:rsidR="00E96473">
        <w:rPr>
          <w:rFonts w:ascii="Times New Roman" w:hAnsi="Times New Roman" w:cs="Times New Roman"/>
          <w:sz w:val="28"/>
          <w:szCs w:val="28"/>
        </w:rPr>
        <w:t>.</w:t>
      </w:r>
      <w:r w:rsidR="00E96473" w:rsidRPr="00960879">
        <w:rPr>
          <w:rFonts w:ascii="Times New Roman" w:hAnsi="Times New Roman" w:cs="Times New Roman"/>
          <w:sz w:val="28"/>
          <w:szCs w:val="28"/>
        </w:rPr>
        <w:t xml:space="preserve"> </w:t>
      </w:r>
      <w:r w:rsidR="00960879" w:rsidRPr="00960879">
        <w:rPr>
          <w:rFonts w:ascii="Times New Roman" w:hAnsi="Times New Roman" w:cs="Times New Roman"/>
          <w:sz w:val="28"/>
          <w:szCs w:val="28"/>
        </w:rPr>
        <w:t xml:space="preserve">Развитие связной речи - одна из основных задач детского сада.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r w:rsidR="00960879" w:rsidRPr="00960879">
        <w:rPr>
          <w:rFonts w:ascii="Times New Roman" w:hAnsi="Times New Roman" w:cs="Times New Roman"/>
          <w:sz w:val="28"/>
          <w:szCs w:val="28"/>
        </w:rPr>
        <w:t xml:space="preserve">. Развитие словаря - важное условие развития связной речи детей.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w:t>
      </w:r>
      <w:r w:rsidR="00960879" w:rsidRPr="00960879">
        <w:rPr>
          <w:rFonts w:ascii="Times New Roman" w:hAnsi="Times New Roman" w:cs="Times New Roman"/>
          <w:sz w:val="28"/>
          <w:szCs w:val="28"/>
        </w:rPr>
        <w:t>. Воспитание звуковой культуры речи и формирование грамматически правильной речи у детей.</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w:t>
      </w:r>
      <w:r w:rsidR="00960879" w:rsidRPr="00960879">
        <w:rPr>
          <w:rFonts w:ascii="Times New Roman" w:hAnsi="Times New Roman" w:cs="Times New Roman"/>
          <w:sz w:val="28"/>
          <w:szCs w:val="28"/>
        </w:rPr>
        <w:t xml:space="preserve">. Средства развития речи детей. </w:t>
      </w:r>
    </w:p>
    <w:p w:rsidR="00E96473"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16</w:t>
      </w:r>
      <w:r w:rsidR="00E96473">
        <w:rPr>
          <w:rFonts w:ascii="Times New Roman" w:hAnsi="Times New Roman" w:cs="Times New Roman"/>
          <w:sz w:val="28"/>
          <w:szCs w:val="28"/>
        </w:rPr>
        <w:t xml:space="preserve">. </w:t>
      </w:r>
      <w:r w:rsidR="00960879" w:rsidRPr="00960879">
        <w:rPr>
          <w:rFonts w:ascii="Times New Roman" w:hAnsi="Times New Roman" w:cs="Times New Roman"/>
          <w:sz w:val="28"/>
          <w:szCs w:val="28"/>
        </w:rPr>
        <w:t xml:space="preserve">Обучение родному языку на занятиях. </w:t>
      </w:r>
    </w:p>
    <w:p w:rsidR="003C164E"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w:t>
      </w:r>
      <w:r w:rsidR="00E96473">
        <w:rPr>
          <w:rFonts w:ascii="Times New Roman" w:hAnsi="Times New Roman" w:cs="Times New Roman"/>
          <w:sz w:val="28"/>
          <w:szCs w:val="28"/>
        </w:rPr>
        <w:t xml:space="preserve">. </w:t>
      </w:r>
      <w:r w:rsidR="00960879" w:rsidRPr="00960879">
        <w:rPr>
          <w:rFonts w:ascii="Times New Roman" w:hAnsi="Times New Roman" w:cs="Times New Roman"/>
          <w:sz w:val="28"/>
          <w:szCs w:val="28"/>
        </w:rPr>
        <w:t xml:space="preserve">Особенности занятий по развитию речи. </w:t>
      </w:r>
    </w:p>
    <w:p w:rsidR="003C164E"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18</w:t>
      </w:r>
      <w:r w:rsidR="003C164E">
        <w:rPr>
          <w:rFonts w:ascii="Times New Roman" w:hAnsi="Times New Roman" w:cs="Times New Roman"/>
          <w:sz w:val="28"/>
          <w:szCs w:val="28"/>
        </w:rPr>
        <w:t xml:space="preserve">. </w:t>
      </w:r>
      <w:r w:rsidR="00960879" w:rsidRPr="00960879">
        <w:rPr>
          <w:rFonts w:ascii="Times New Roman" w:hAnsi="Times New Roman" w:cs="Times New Roman"/>
          <w:sz w:val="28"/>
          <w:szCs w:val="28"/>
        </w:rPr>
        <w:t xml:space="preserve">Общее понятие о методах и приемах по развитию речи детей. </w:t>
      </w:r>
    </w:p>
    <w:p w:rsidR="003C164E" w:rsidRDefault="001910EF"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960879" w:rsidRPr="00960879">
        <w:rPr>
          <w:rFonts w:ascii="Times New Roman" w:hAnsi="Times New Roman" w:cs="Times New Roman"/>
          <w:sz w:val="28"/>
          <w:szCs w:val="28"/>
        </w:rPr>
        <w:t xml:space="preserve">. Характеристика наглядных методов в обучении языку. </w:t>
      </w:r>
    </w:p>
    <w:p w:rsidR="003C164E" w:rsidRDefault="00B46E5C" w:rsidP="00960879">
      <w:pPr>
        <w:tabs>
          <w:tab w:val="left" w:pos="284"/>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20</w:t>
      </w:r>
      <w:r w:rsidR="003C164E">
        <w:rPr>
          <w:rFonts w:ascii="Times New Roman" w:hAnsi="Times New Roman" w:cs="Times New Roman"/>
          <w:sz w:val="28"/>
          <w:szCs w:val="28"/>
        </w:rPr>
        <w:t xml:space="preserve">. </w:t>
      </w:r>
      <w:r w:rsidR="00960879" w:rsidRPr="00960879">
        <w:rPr>
          <w:rFonts w:ascii="Times New Roman" w:hAnsi="Times New Roman" w:cs="Times New Roman"/>
          <w:sz w:val="28"/>
          <w:szCs w:val="28"/>
        </w:rPr>
        <w:t xml:space="preserve">Игровые и практические методы в развитии речи детей. </w:t>
      </w:r>
    </w:p>
    <w:p w:rsidR="00D4650F" w:rsidRDefault="00D4650F" w:rsidP="0012130E">
      <w:pPr>
        <w:tabs>
          <w:tab w:val="left" w:pos="284"/>
        </w:tabs>
        <w:autoSpaceDE w:val="0"/>
        <w:autoSpaceDN w:val="0"/>
        <w:adjustRightInd w:val="0"/>
        <w:spacing w:after="0" w:line="240" w:lineRule="auto"/>
        <w:rPr>
          <w:rFonts w:ascii="Times New Roman" w:hAnsi="Times New Roman" w:cs="Times New Roman"/>
          <w:b/>
          <w:sz w:val="28"/>
          <w:szCs w:val="28"/>
        </w:rPr>
      </w:pPr>
    </w:p>
    <w:p w:rsidR="00D4650F" w:rsidRDefault="00D4650F" w:rsidP="00D4650F">
      <w:pPr>
        <w:tabs>
          <w:tab w:val="left" w:pos="284"/>
        </w:tabs>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Вопросы к экзамену</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1</w:t>
      </w:r>
      <w:r w:rsidR="00D4650F" w:rsidRPr="00D4650F">
        <w:rPr>
          <w:rFonts w:ascii="Times New Roman" w:hAnsi="Times New Roman" w:cs="Times New Roman"/>
          <w:color w:val="000000"/>
          <w:sz w:val="28"/>
          <w:szCs w:val="28"/>
        </w:rPr>
        <w:t xml:space="preserve">. Факторы развития речи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2</w:t>
      </w:r>
      <w:r w:rsidR="00D4650F" w:rsidRPr="00D4650F">
        <w:rPr>
          <w:rFonts w:ascii="Times New Roman" w:hAnsi="Times New Roman" w:cs="Times New Roman"/>
          <w:color w:val="000000"/>
          <w:sz w:val="28"/>
          <w:szCs w:val="28"/>
        </w:rPr>
        <w:t xml:space="preserve">. </w:t>
      </w:r>
      <w:proofErr w:type="spellStart"/>
      <w:r w:rsidR="00D4650F" w:rsidRPr="00D4650F">
        <w:rPr>
          <w:rFonts w:ascii="Times New Roman" w:hAnsi="Times New Roman" w:cs="Times New Roman"/>
          <w:color w:val="000000"/>
          <w:sz w:val="28"/>
          <w:szCs w:val="28"/>
        </w:rPr>
        <w:t>Дословесный</w:t>
      </w:r>
      <w:proofErr w:type="spellEnd"/>
      <w:r w:rsidR="00D4650F" w:rsidRPr="00D4650F">
        <w:rPr>
          <w:rFonts w:ascii="Times New Roman" w:hAnsi="Times New Roman" w:cs="Times New Roman"/>
          <w:color w:val="000000"/>
          <w:sz w:val="28"/>
          <w:szCs w:val="28"/>
        </w:rPr>
        <w:t xml:space="preserve"> этап развития речи.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3</w:t>
      </w:r>
      <w:r w:rsidR="00D4650F" w:rsidRPr="00D4650F">
        <w:rPr>
          <w:rFonts w:ascii="Times New Roman" w:hAnsi="Times New Roman" w:cs="Times New Roman"/>
          <w:color w:val="000000"/>
          <w:sz w:val="28"/>
          <w:szCs w:val="28"/>
        </w:rPr>
        <w:t xml:space="preserve">.Освоение детьми лексических единиц, овладение значением слова.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4</w:t>
      </w:r>
      <w:r w:rsidR="00D4650F" w:rsidRPr="00D4650F">
        <w:rPr>
          <w:rFonts w:ascii="Times New Roman" w:hAnsi="Times New Roman" w:cs="Times New Roman"/>
          <w:color w:val="000000"/>
          <w:sz w:val="28"/>
          <w:szCs w:val="28"/>
        </w:rPr>
        <w:t xml:space="preserve">. Овладение детьми звукопроизношением.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5</w:t>
      </w:r>
      <w:r w:rsidR="00D4650F" w:rsidRPr="00D4650F">
        <w:rPr>
          <w:rFonts w:ascii="Times New Roman" w:hAnsi="Times New Roman" w:cs="Times New Roman"/>
          <w:color w:val="000000"/>
          <w:sz w:val="28"/>
          <w:szCs w:val="28"/>
        </w:rPr>
        <w:t xml:space="preserve">. Овладение детьми морфологией и синтаксисом.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6</w:t>
      </w:r>
      <w:r w:rsidR="00D4650F" w:rsidRPr="00D4650F">
        <w:rPr>
          <w:rFonts w:ascii="Times New Roman" w:hAnsi="Times New Roman" w:cs="Times New Roman"/>
          <w:color w:val="000000"/>
          <w:sz w:val="28"/>
          <w:szCs w:val="28"/>
        </w:rPr>
        <w:t xml:space="preserve">. Словообразовательные инновации в детской речи. Механизмы и принципы этого явления (по К.И. Чуковскому, Т.Н. Ушаковой).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7</w:t>
      </w:r>
      <w:r w:rsidR="00D4650F" w:rsidRPr="00D4650F">
        <w:rPr>
          <w:rFonts w:ascii="Times New Roman" w:hAnsi="Times New Roman" w:cs="Times New Roman"/>
          <w:color w:val="000000"/>
          <w:sz w:val="28"/>
          <w:szCs w:val="28"/>
        </w:rPr>
        <w:t xml:space="preserve">. Развитие коммуникативных способностей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8</w:t>
      </w:r>
      <w:r w:rsidR="00D4650F" w:rsidRPr="00D4650F">
        <w:rPr>
          <w:rFonts w:ascii="Times New Roman" w:hAnsi="Times New Roman" w:cs="Times New Roman"/>
          <w:color w:val="000000"/>
          <w:sz w:val="28"/>
          <w:szCs w:val="28"/>
        </w:rPr>
        <w:t xml:space="preserve">. Методика развития речи как научная дисциплина, ее предмет, фундаментальные и прикладные задачи.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9</w:t>
      </w:r>
      <w:r w:rsidR="00D4650F" w:rsidRPr="00D4650F">
        <w:rPr>
          <w:rFonts w:ascii="Times New Roman" w:hAnsi="Times New Roman" w:cs="Times New Roman"/>
          <w:color w:val="000000"/>
          <w:sz w:val="28"/>
          <w:szCs w:val="28"/>
        </w:rPr>
        <w:t xml:space="preserve">. Роль родного языка и речи в общем и речевом развитии личности ребенка </w:t>
      </w:r>
    </w:p>
    <w:p w:rsidR="00D4650F" w:rsidRPr="00D4650F" w:rsidRDefault="00D4650F" w:rsidP="00D4650F">
      <w:pPr>
        <w:autoSpaceDE w:val="0"/>
        <w:autoSpaceDN w:val="0"/>
        <w:adjustRightInd w:val="0"/>
        <w:spacing w:after="0" w:line="240" w:lineRule="auto"/>
        <w:ind w:firstLine="567"/>
        <w:rPr>
          <w:rFonts w:ascii="Times New Roman" w:hAnsi="Times New Roman" w:cs="Times New Roman"/>
          <w:color w:val="000000"/>
          <w:sz w:val="28"/>
          <w:szCs w:val="28"/>
        </w:rPr>
      </w:pPr>
      <w:r w:rsidRPr="00D4650F">
        <w:rPr>
          <w:rFonts w:ascii="Times New Roman" w:hAnsi="Times New Roman" w:cs="Times New Roman"/>
          <w:color w:val="000000"/>
          <w:sz w:val="28"/>
          <w:szCs w:val="28"/>
        </w:rPr>
        <w:t>1</w:t>
      </w:r>
      <w:r w:rsidR="00B46E5C">
        <w:rPr>
          <w:rFonts w:ascii="Times New Roman" w:hAnsi="Times New Roman" w:cs="Times New Roman"/>
          <w:color w:val="000000"/>
          <w:sz w:val="28"/>
          <w:szCs w:val="28"/>
        </w:rPr>
        <w:t>0</w:t>
      </w:r>
      <w:r w:rsidRPr="00D4650F">
        <w:rPr>
          <w:rFonts w:ascii="Times New Roman" w:hAnsi="Times New Roman" w:cs="Times New Roman"/>
          <w:color w:val="000000"/>
          <w:sz w:val="28"/>
          <w:szCs w:val="28"/>
        </w:rPr>
        <w:t xml:space="preserve"> . Роль К.Д. Ушинского в становлении методики обучения детей родному языку.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11</w:t>
      </w:r>
      <w:r w:rsidR="00D4650F" w:rsidRPr="00D4650F">
        <w:rPr>
          <w:rFonts w:ascii="Times New Roman" w:hAnsi="Times New Roman" w:cs="Times New Roman"/>
          <w:color w:val="000000"/>
          <w:sz w:val="28"/>
          <w:szCs w:val="28"/>
        </w:rPr>
        <w:t xml:space="preserve">. Основные положения о развитии речи детей раннего и дошкольного возраста, разработанные Л.И. Тихеевой.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color w:val="000000"/>
          <w:sz w:val="28"/>
          <w:szCs w:val="28"/>
        </w:rPr>
      </w:pPr>
      <w:r>
        <w:rPr>
          <w:rFonts w:ascii="Times New Roman" w:hAnsi="Times New Roman" w:cs="Times New Roman"/>
          <w:color w:val="000000"/>
          <w:sz w:val="28"/>
          <w:szCs w:val="28"/>
        </w:rPr>
        <w:t>12</w:t>
      </w:r>
      <w:r w:rsidR="00D4650F" w:rsidRPr="00D4650F">
        <w:rPr>
          <w:rFonts w:ascii="Times New Roman" w:hAnsi="Times New Roman" w:cs="Times New Roman"/>
          <w:color w:val="000000"/>
          <w:sz w:val="28"/>
          <w:szCs w:val="28"/>
        </w:rPr>
        <w:t xml:space="preserve">. Современные направления исследований по методике развития речи детей дошкольного возраста (по классификации Ф.А. Сохина).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13</w:t>
      </w:r>
      <w:r w:rsidR="00D4650F" w:rsidRPr="00D4650F">
        <w:rPr>
          <w:rFonts w:ascii="Times New Roman" w:hAnsi="Times New Roman" w:cs="Times New Roman"/>
          <w:sz w:val="28"/>
          <w:szCs w:val="28"/>
        </w:rPr>
        <w:t xml:space="preserve">. Методические принципы развития речи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14</w:t>
      </w:r>
      <w:r w:rsidR="00D4650F" w:rsidRPr="00D4650F">
        <w:rPr>
          <w:rFonts w:ascii="Times New Roman" w:hAnsi="Times New Roman" w:cs="Times New Roman"/>
          <w:sz w:val="28"/>
          <w:szCs w:val="28"/>
        </w:rPr>
        <w:t xml:space="preserve">. Характеристика методов и приемов развития речи детей.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15</w:t>
      </w:r>
      <w:r w:rsidR="00D4650F" w:rsidRPr="00D4650F">
        <w:rPr>
          <w:rFonts w:ascii="Times New Roman" w:hAnsi="Times New Roman" w:cs="Times New Roman"/>
          <w:sz w:val="28"/>
          <w:szCs w:val="28"/>
        </w:rPr>
        <w:t xml:space="preserve">.Средства развития речи детей, их характеристика.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16</w:t>
      </w:r>
      <w:r w:rsidR="00D4650F" w:rsidRPr="00D4650F">
        <w:rPr>
          <w:rFonts w:ascii="Times New Roman" w:hAnsi="Times New Roman" w:cs="Times New Roman"/>
          <w:sz w:val="28"/>
          <w:szCs w:val="28"/>
        </w:rPr>
        <w:t xml:space="preserve">.Обучение родной речи и языку на занятиях: классификация занятий по развитию речи, дидактические требования к занятиям по развитию речи.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17</w:t>
      </w:r>
      <w:r w:rsidR="00D4650F" w:rsidRPr="00D4650F">
        <w:rPr>
          <w:rFonts w:ascii="Times New Roman" w:hAnsi="Times New Roman" w:cs="Times New Roman"/>
          <w:sz w:val="28"/>
          <w:szCs w:val="28"/>
        </w:rPr>
        <w:t xml:space="preserve">. Учебная программа дошкольного образования (образовательная область «Развитие речи и культура общения»). </w:t>
      </w:r>
    </w:p>
    <w:p w:rsidR="00D4650F" w:rsidRPr="00D4650F" w:rsidRDefault="00D4650F" w:rsidP="00D4650F">
      <w:pPr>
        <w:autoSpaceDE w:val="0"/>
        <w:autoSpaceDN w:val="0"/>
        <w:adjustRightInd w:val="0"/>
        <w:spacing w:after="0" w:line="240" w:lineRule="auto"/>
        <w:ind w:firstLine="567"/>
        <w:rPr>
          <w:rFonts w:ascii="Times New Roman" w:hAnsi="Times New Roman" w:cs="Times New Roman"/>
          <w:sz w:val="28"/>
          <w:szCs w:val="28"/>
        </w:rPr>
      </w:pPr>
      <w:r w:rsidRPr="00D4650F">
        <w:rPr>
          <w:rFonts w:ascii="Times New Roman" w:hAnsi="Times New Roman" w:cs="Times New Roman"/>
          <w:sz w:val="28"/>
          <w:szCs w:val="28"/>
        </w:rPr>
        <w:t>1</w:t>
      </w:r>
      <w:r w:rsidR="00B46E5C">
        <w:rPr>
          <w:rFonts w:ascii="Times New Roman" w:hAnsi="Times New Roman" w:cs="Times New Roman"/>
          <w:sz w:val="28"/>
          <w:szCs w:val="28"/>
        </w:rPr>
        <w:t>8</w:t>
      </w:r>
      <w:r w:rsidRPr="00D4650F">
        <w:rPr>
          <w:rFonts w:ascii="Times New Roman" w:hAnsi="Times New Roman" w:cs="Times New Roman"/>
          <w:sz w:val="28"/>
          <w:szCs w:val="28"/>
        </w:rPr>
        <w:t xml:space="preserve">. Задачи и содержание словарной работы в учреждении дошкольного образования.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19</w:t>
      </w:r>
      <w:r w:rsidR="00D4650F" w:rsidRPr="00D4650F">
        <w:rPr>
          <w:rFonts w:ascii="Times New Roman" w:hAnsi="Times New Roman" w:cs="Times New Roman"/>
          <w:sz w:val="28"/>
          <w:szCs w:val="28"/>
        </w:rPr>
        <w:t xml:space="preserve">. Принципы словарной работы в учреждении дошкольного образования. Критерии отбора словаря для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20</w:t>
      </w:r>
      <w:r w:rsidR="00D4650F" w:rsidRPr="00D4650F">
        <w:rPr>
          <w:rFonts w:ascii="Times New Roman" w:hAnsi="Times New Roman" w:cs="Times New Roman"/>
          <w:sz w:val="28"/>
          <w:szCs w:val="28"/>
        </w:rPr>
        <w:t xml:space="preserve">. Обогащение словаря детей при первоначальном ознакомлении с предметами и явлениями. Методика проведения занятий.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lastRenderedPageBreak/>
        <w:t>21</w:t>
      </w:r>
      <w:r w:rsidR="00D4650F" w:rsidRPr="00D4650F">
        <w:rPr>
          <w:rFonts w:ascii="Times New Roman" w:hAnsi="Times New Roman" w:cs="Times New Roman"/>
          <w:sz w:val="28"/>
          <w:szCs w:val="28"/>
        </w:rPr>
        <w:t xml:space="preserve">. Обогащение словаря детей при углублении знаний о предметах и явлениях. Виды занятий, содержание работы.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22</w:t>
      </w:r>
      <w:r w:rsidR="00D4650F" w:rsidRPr="00D4650F">
        <w:rPr>
          <w:rFonts w:ascii="Times New Roman" w:hAnsi="Times New Roman" w:cs="Times New Roman"/>
          <w:sz w:val="28"/>
          <w:szCs w:val="28"/>
        </w:rPr>
        <w:t xml:space="preserve">. Методика формирования у детей дошкольного возраста видовых и родовых понятий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23</w:t>
      </w:r>
      <w:r w:rsidR="00D4650F" w:rsidRPr="00D4650F">
        <w:rPr>
          <w:rFonts w:ascii="Times New Roman" w:hAnsi="Times New Roman" w:cs="Times New Roman"/>
          <w:sz w:val="28"/>
          <w:szCs w:val="28"/>
        </w:rPr>
        <w:t xml:space="preserve">. Методика словарной работы в процессе ознакомления детей с явлениями общественной жизни и природы.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24</w:t>
      </w:r>
      <w:r w:rsidR="00D4650F" w:rsidRPr="00D4650F">
        <w:rPr>
          <w:rFonts w:ascii="Times New Roman" w:hAnsi="Times New Roman" w:cs="Times New Roman"/>
          <w:sz w:val="28"/>
          <w:szCs w:val="28"/>
        </w:rPr>
        <w:t xml:space="preserve">. Методика работы над смысловым значением слова.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25</w:t>
      </w:r>
      <w:r w:rsidR="00D4650F" w:rsidRPr="00D4650F">
        <w:rPr>
          <w:rFonts w:ascii="Times New Roman" w:hAnsi="Times New Roman" w:cs="Times New Roman"/>
          <w:sz w:val="28"/>
          <w:szCs w:val="28"/>
        </w:rPr>
        <w:t xml:space="preserve">. Методика работы по загадыванию и отгадыванию загадок в разных возрастных группах.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26</w:t>
      </w:r>
      <w:r w:rsidR="00D4650F" w:rsidRPr="00D4650F">
        <w:rPr>
          <w:rFonts w:ascii="Times New Roman" w:hAnsi="Times New Roman" w:cs="Times New Roman"/>
          <w:sz w:val="28"/>
          <w:szCs w:val="28"/>
        </w:rPr>
        <w:t xml:space="preserve">.Понятие грамматического строя речи, задачи и содержание грамматической работы в учреждении дошкольного образования.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27</w:t>
      </w:r>
      <w:r w:rsidR="00D4650F" w:rsidRPr="00D4650F">
        <w:rPr>
          <w:rFonts w:ascii="Times New Roman" w:hAnsi="Times New Roman" w:cs="Times New Roman"/>
          <w:sz w:val="28"/>
          <w:szCs w:val="28"/>
        </w:rPr>
        <w:t xml:space="preserve">. Задачи, содержание и методика работы по формированию морфологического строя речи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28</w:t>
      </w:r>
      <w:r w:rsidR="00D4650F" w:rsidRPr="00D4650F">
        <w:rPr>
          <w:rFonts w:ascii="Times New Roman" w:hAnsi="Times New Roman" w:cs="Times New Roman"/>
          <w:sz w:val="28"/>
          <w:szCs w:val="28"/>
        </w:rPr>
        <w:t xml:space="preserve">. Задачи, содержание и методика работы по формированию синтаксического строя речи у детей дошкольного возраста. </w:t>
      </w:r>
    </w:p>
    <w:p w:rsidR="00D4650F" w:rsidRPr="00D4650F" w:rsidRDefault="00D4650F" w:rsidP="00D4650F">
      <w:pPr>
        <w:autoSpaceDE w:val="0"/>
        <w:autoSpaceDN w:val="0"/>
        <w:adjustRightInd w:val="0"/>
        <w:spacing w:after="0" w:line="240" w:lineRule="auto"/>
        <w:ind w:firstLine="567"/>
        <w:rPr>
          <w:rFonts w:ascii="Times New Roman" w:hAnsi="Times New Roman" w:cs="Times New Roman"/>
          <w:sz w:val="28"/>
          <w:szCs w:val="28"/>
        </w:rPr>
      </w:pPr>
      <w:r w:rsidRPr="00D4650F">
        <w:rPr>
          <w:rFonts w:ascii="Times New Roman" w:hAnsi="Times New Roman" w:cs="Times New Roman"/>
          <w:sz w:val="28"/>
          <w:szCs w:val="28"/>
        </w:rPr>
        <w:t>2</w:t>
      </w:r>
      <w:r w:rsidR="00B46E5C">
        <w:rPr>
          <w:rFonts w:ascii="Times New Roman" w:hAnsi="Times New Roman" w:cs="Times New Roman"/>
          <w:sz w:val="28"/>
          <w:szCs w:val="28"/>
        </w:rPr>
        <w:t>9</w:t>
      </w:r>
      <w:r w:rsidRPr="00D4650F">
        <w:rPr>
          <w:rFonts w:ascii="Times New Roman" w:hAnsi="Times New Roman" w:cs="Times New Roman"/>
          <w:sz w:val="28"/>
          <w:szCs w:val="28"/>
        </w:rPr>
        <w:t xml:space="preserve">. Задачи, содержание и методика формирования способов словообразования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30</w:t>
      </w:r>
      <w:r w:rsidR="00D4650F" w:rsidRPr="00D4650F">
        <w:rPr>
          <w:rFonts w:ascii="Times New Roman" w:hAnsi="Times New Roman" w:cs="Times New Roman"/>
          <w:sz w:val="28"/>
          <w:szCs w:val="28"/>
        </w:rPr>
        <w:t xml:space="preserve">. Пути формирования грамматической стороны речи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31</w:t>
      </w:r>
      <w:r w:rsidR="00D4650F" w:rsidRPr="00D4650F">
        <w:rPr>
          <w:rFonts w:ascii="Times New Roman" w:hAnsi="Times New Roman" w:cs="Times New Roman"/>
          <w:sz w:val="28"/>
          <w:szCs w:val="28"/>
        </w:rPr>
        <w:t xml:space="preserve">. Понятие звуковой культуры. Задачи формирования звуковой культуры речи.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32</w:t>
      </w:r>
      <w:r w:rsidR="00D4650F" w:rsidRPr="00D4650F">
        <w:rPr>
          <w:rFonts w:ascii="Times New Roman" w:hAnsi="Times New Roman" w:cs="Times New Roman"/>
          <w:sz w:val="28"/>
          <w:szCs w:val="28"/>
        </w:rPr>
        <w:t xml:space="preserve">. Этапы и методика формирования правильного звукопроизношения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33</w:t>
      </w:r>
      <w:r w:rsidR="00D4650F" w:rsidRPr="00D4650F">
        <w:rPr>
          <w:rFonts w:ascii="Times New Roman" w:hAnsi="Times New Roman" w:cs="Times New Roman"/>
          <w:sz w:val="28"/>
          <w:szCs w:val="28"/>
        </w:rPr>
        <w:t xml:space="preserve">. Методика воспитания выразительности детской речи.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34</w:t>
      </w:r>
      <w:r w:rsidR="00D4650F" w:rsidRPr="00D4650F">
        <w:rPr>
          <w:rFonts w:ascii="Times New Roman" w:hAnsi="Times New Roman" w:cs="Times New Roman"/>
          <w:sz w:val="28"/>
          <w:szCs w:val="28"/>
        </w:rPr>
        <w:t xml:space="preserve">. Методика развития речевого слуха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35</w:t>
      </w:r>
      <w:r w:rsidR="00D4650F" w:rsidRPr="00D4650F">
        <w:rPr>
          <w:rFonts w:ascii="Times New Roman" w:hAnsi="Times New Roman" w:cs="Times New Roman"/>
          <w:sz w:val="28"/>
          <w:szCs w:val="28"/>
        </w:rPr>
        <w:t xml:space="preserve">. Методика развития речевого дыхания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36</w:t>
      </w:r>
      <w:r w:rsidR="00D4650F" w:rsidRPr="00D4650F">
        <w:rPr>
          <w:rFonts w:ascii="Times New Roman" w:hAnsi="Times New Roman" w:cs="Times New Roman"/>
          <w:sz w:val="28"/>
          <w:szCs w:val="28"/>
        </w:rPr>
        <w:t xml:space="preserve">. Методика развития речевого голоса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37</w:t>
      </w:r>
      <w:r w:rsidR="00D4650F" w:rsidRPr="00D4650F">
        <w:rPr>
          <w:rFonts w:ascii="Times New Roman" w:hAnsi="Times New Roman" w:cs="Times New Roman"/>
          <w:sz w:val="28"/>
          <w:szCs w:val="28"/>
        </w:rPr>
        <w:t>. Понятие связной речи, е</w:t>
      </w:r>
      <w:r>
        <w:rPr>
          <w:rFonts w:ascii="Times New Roman" w:hAnsi="Times New Roman" w:cs="Times New Roman"/>
          <w:sz w:val="28"/>
          <w:szCs w:val="28"/>
        </w:rPr>
        <w:t>ё</w:t>
      </w:r>
      <w:r w:rsidR="00D4650F" w:rsidRPr="00D4650F">
        <w:rPr>
          <w:rFonts w:ascii="Times New Roman" w:hAnsi="Times New Roman" w:cs="Times New Roman"/>
          <w:sz w:val="28"/>
          <w:szCs w:val="28"/>
        </w:rPr>
        <w:t xml:space="preserve"> психологическая природа и механизмы. Задачи развития связной речи у детей дошкольного возраста.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38</w:t>
      </w:r>
      <w:r w:rsidR="00D4650F" w:rsidRPr="00D4650F">
        <w:rPr>
          <w:rFonts w:ascii="Times New Roman" w:hAnsi="Times New Roman" w:cs="Times New Roman"/>
          <w:sz w:val="28"/>
          <w:szCs w:val="28"/>
        </w:rPr>
        <w:t xml:space="preserve">.  Беседа как метод развития диалогического речи детей. Методы ее проведения.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39</w:t>
      </w:r>
      <w:r w:rsidR="00D4650F" w:rsidRPr="00D4650F">
        <w:rPr>
          <w:rFonts w:ascii="Times New Roman" w:hAnsi="Times New Roman" w:cs="Times New Roman"/>
          <w:sz w:val="28"/>
          <w:szCs w:val="28"/>
        </w:rPr>
        <w:t xml:space="preserve">. Методика обучения пересказу литературных произведений. Требования к произведениям для пересказа.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40</w:t>
      </w:r>
      <w:r w:rsidR="00D4650F" w:rsidRPr="00D4650F">
        <w:rPr>
          <w:rFonts w:ascii="Times New Roman" w:hAnsi="Times New Roman" w:cs="Times New Roman"/>
          <w:sz w:val="28"/>
          <w:szCs w:val="28"/>
        </w:rPr>
        <w:t xml:space="preserve">. Методика обучения детей дошкольного возраста описаниям предметов (игрушек).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41</w:t>
      </w:r>
      <w:r w:rsidR="00D4650F" w:rsidRPr="00D4650F">
        <w:rPr>
          <w:rFonts w:ascii="Times New Roman" w:hAnsi="Times New Roman" w:cs="Times New Roman"/>
          <w:sz w:val="28"/>
          <w:szCs w:val="28"/>
        </w:rPr>
        <w:t xml:space="preserve">. Методика обучения детей дошкольного возраста составлению рассказов по картине.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42</w:t>
      </w:r>
      <w:r w:rsidR="00D4650F" w:rsidRPr="00D4650F">
        <w:rPr>
          <w:rFonts w:ascii="Times New Roman" w:hAnsi="Times New Roman" w:cs="Times New Roman"/>
          <w:sz w:val="28"/>
          <w:szCs w:val="28"/>
        </w:rPr>
        <w:t xml:space="preserve">. Методика обучения детей дошкольного возраста составлению рассказов по серии сюжетных картин.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43</w:t>
      </w:r>
      <w:r w:rsidR="00D4650F" w:rsidRPr="00D4650F">
        <w:rPr>
          <w:rFonts w:ascii="Times New Roman" w:hAnsi="Times New Roman" w:cs="Times New Roman"/>
          <w:sz w:val="28"/>
          <w:szCs w:val="28"/>
        </w:rPr>
        <w:t xml:space="preserve">. Методика обучения детей дошкольного возраста рассказыванию из опыта.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45</w:t>
      </w:r>
      <w:r w:rsidR="00D4650F" w:rsidRPr="00D4650F">
        <w:rPr>
          <w:rFonts w:ascii="Times New Roman" w:hAnsi="Times New Roman" w:cs="Times New Roman"/>
          <w:sz w:val="28"/>
          <w:szCs w:val="28"/>
        </w:rPr>
        <w:t xml:space="preserve">. Методика обучения дошкольников творческому рассказыванию.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46</w:t>
      </w:r>
      <w:r w:rsidR="00D4650F" w:rsidRPr="00D4650F">
        <w:rPr>
          <w:rFonts w:ascii="Times New Roman" w:hAnsi="Times New Roman" w:cs="Times New Roman"/>
          <w:sz w:val="28"/>
          <w:szCs w:val="28"/>
        </w:rPr>
        <w:t xml:space="preserve">.Обучение детей монологическим высказываниям типа рассуждений.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47</w:t>
      </w:r>
      <w:r w:rsidR="00D4650F" w:rsidRPr="00D4650F">
        <w:rPr>
          <w:rFonts w:ascii="Times New Roman" w:hAnsi="Times New Roman" w:cs="Times New Roman"/>
          <w:sz w:val="28"/>
          <w:szCs w:val="28"/>
        </w:rPr>
        <w:t xml:space="preserve">. Задачи и содержание ознакомления детей с художественной литературой на занятиях.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lastRenderedPageBreak/>
        <w:t>48</w:t>
      </w:r>
      <w:r w:rsidR="00D4650F" w:rsidRPr="00D4650F">
        <w:rPr>
          <w:rFonts w:ascii="Times New Roman" w:hAnsi="Times New Roman" w:cs="Times New Roman"/>
          <w:sz w:val="28"/>
          <w:szCs w:val="28"/>
        </w:rPr>
        <w:t xml:space="preserve">. Возрастные особенности восприятия книжной иллюстрации. Методика использования ее при чтении литературного произведения.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49</w:t>
      </w:r>
      <w:r w:rsidR="00D4650F" w:rsidRPr="00D4650F">
        <w:rPr>
          <w:rFonts w:ascii="Times New Roman" w:hAnsi="Times New Roman" w:cs="Times New Roman"/>
          <w:sz w:val="28"/>
          <w:szCs w:val="28"/>
        </w:rPr>
        <w:t xml:space="preserve">. Методика ознакомления детей с поэзией. Заучивание стихотворений. </w:t>
      </w:r>
    </w:p>
    <w:p w:rsidR="00D4650F" w:rsidRPr="00D4650F" w:rsidRDefault="00B46E5C" w:rsidP="00D4650F">
      <w:pPr>
        <w:autoSpaceDE w:val="0"/>
        <w:autoSpaceDN w:val="0"/>
        <w:adjustRightInd w:val="0"/>
        <w:spacing w:after="0" w:line="240" w:lineRule="auto"/>
        <w:ind w:firstLine="567"/>
        <w:rPr>
          <w:rFonts w:ascii="Times New Roman" w:hAnsi="Times New Roman" w:cs="Times New Roman"/>
          <w:sz w:val="28"/>
          <w:szCs w:val="28"/>
        </w:rPr>
      </w:pPr>
      <w:r>
        <w:rPr>
          <w:rFonts w:ascii="Times New Roman" w:hAnsi="Times New Roman" w:cs="Times New Roman"/>
          <w:sz w:val="28"/>
          <w:szCs w:val="28"/>
        </w:rPr>
        <w:t>50</w:t>
      </w:r>
      <w:r w:rsidR="00D4650F" w:rsidRPr="00D4650F">
        <w:rPr>
          <w:rFonts w:ascii="Times New Roman" w:hAnsi="Times New Roman" w:cs="Times New Roman"/>
          <w:sz w:val="28"/>
          <w:szCs w:val="28"/>
        </w:rPr>
        <w:t xml:space="preserve">. Уголок книги в учреждении дошкольного образования. </w:t>
      </w:r>
    </w:p>
    <w:p w:rsidR="00B46E5C" w:rsidRDefault="00B46E5C" w:rsidP="004927ED">
      <w:pPr>
        <w:autoSpaceDE w:val="0"/>
        <w:autoSpaceDN w:val="0"/>
        <w:adjustRightInd w:val="0"/>
        <w:spacing w:after="0" w:line="240" w:lineRule="auto"/>
        <w:ind w:firstLine="567"/>
        <w:jc w:val="both"/>
        <w:rPr>
          <w:rFonts w:ascii="Times New Roman" w:hAnsi="Times New Roman" w:cs="Times New Roman"/>
          <w:b/>
          <w:bCs/>
          <w:color w:val="000000"/>
          <w:sz w:val="28"/>
          <w:szCs w:val="28"/>
        </w:rPr>
      </w:pP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b/>
          <w:bCs/>
          <w:color w:val="000000"/>
          <w:sz w:val="28"/>
          <w:szCs w:val="28"/>
        </w:rPr>
      </w:pPr>
      <w:r w:rsidRPr="000E39E5">
        <w:rPr>
          <w:rFonts w:ascii="Times New Roman" w:hAnsi="Times New Roman" w:cs="Times New Roman"/>
          <w:b/>
          <w:bCs/>
          <w:color w:val="000000"/>
          <w:sz w:val="28"/>
          <w:szCs w:val="28"/>
        </w:rPr>
        <w:t xml:space="preserve">Критерии оценивания устного ответа: </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color w:val="000000"/>
          <w:sz w:val="28"/>
          <w:szCs w:val="28"/>
        </w:rPr>
      </w:pPr>
      <w:r w:rsidRPr="000E39E5">
        <w:rPr>
          <w:rFonts w:ascii="Times New Roman" w:hAnsi="Times New Roman" w:cs="Times New Roman"/>
          <w:color w:val="000000"/>
          <w:sz w:val="28"/>
          <w:szCs w:val="28"/>
        </w:rPr>
        <w:t xml:space="preserve">– оценка </w:t>
      </w:r>
      <w:r w:rsidRPr="000E39E5">
        <w:rPr>
          <w:rFonts w:ascii="Times New Roman" w:hAnsi="Times New Roman" w:cs="Times New Roman"/>
          <w:b/>
          <w:bCs/>
          <w:color w:val="000000"/>
          <w:sz w:val="28"/>
          <w:szCs w:val="28"/>
        </w:rPr>
        <w:t xml:space="preserve">«отлично» </w:t>
      </w:r>
      <w:r w:rsidRPr="000E39E5">
        <w:rPr>
          <w:rFonts w:ascii="Times New Roman" w:hAnsi="Times New Roman" w:cs="Times New Roman"/>
          <w:color w:val="000000"/>
          <w:sz w:val="28"/>
          <w:szCs w:val="28"/>
        </w:rPr>
        <w:t xml:space="preserve">выставляется, если 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(учебная литература, научно-популярная литература, научные статьи и монографии, сборники научных трудов и интернет-ресурсы и т. п.); умеет самостоятельно обобщать программный материал, не допуская ошибок, проанализировать его с точки зрения различных школ и взглядов; увязывает знания с практикой; приводит примеры, демонстрирующие глубокое понимание материала или проблемы; </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color w:val="000000"/>
          <w:sz w:val="28"/>
          <w:szCs w:val="28"/>
        </w:rPr>
      </w:pPr>
      <w:r w:rsidRPr="000E39E5">
        <w:rPr>
          <w:rFonts w:ascii="Times New Roman" w:hAnsi="Times New Roman" w:cs="Times New Roman"/>
          <w:color w:val="000000"/>
          <w:sz w:val="28"/>
          <w:szCs w:val="28"/>
        </w:rPr>
        <w:t xml:space="preserve">– оценка </w:t>
      </w:r>
      <w:r w:rsidRPr="000E39E5">
        <w:rPr>
          <w:rFonts w:ascii="Times New Roman" w:hAnsi="Times New Roman" w:cs="Times New Roman"/>
          <w:b/>
          <w:bCs/>
          <w:color w:val="000000"/>
          <w:sz w:val="28"/>
          <w:szCs w:val="28"/>
        </w:rPr>
        <w:t xml:space="preserve">«хорошо» </w:t>
      </w:r>
      <w:r w:rsidRPr="000E39E5">
        <w:rPr>
          <w:rFonts w:ascii="Times New Roman" w:hAnsi="Times New Roman" w:cs="Times New Roman"/>
          <w:color w:val="000000"/>
          <w:sz w:val="28"/>
          <w:szCs w:val="28"/>
        </w:rPr>
        <w:t xml:space="preserve">выставляется, если студент твердо знает программный материал, грамотно и последовательно его излагает, увязывает с практикой, не допуская существенных неточностей в ответе на вопросы; </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color w:val="000000"/>
          <w:sz w:val="28"/>
          <w:szCs w:val="28"/>
        </w:rPr>
      </w:pPr>
      <w:r w:rsidRPr="000E39E5">
        <w:rPr>
          <w:rFonts w:ascii="Times New Roman" w:hAnsi="Times New Roman" w:cs="Times New Roman"/>
          <w:color w:val="000000"/>
          <w:sz w:val="28"/>
          <w:szCs w:val="28"/>
        </w:rPr>
        <w:t xml:space="preserve">– оценка </w:t>
      </w:r>
      <w:r w:rsidRPr="000E39E5">
        <w:rPr>
          <w:rFonts w:ascii="Times New Roman" w:hAnsi="Times New Roman" w:cs="Times New Roman"/>
          <w:b/>
          <w:bCs/>
          <w:color w:val="000000"/>
          <w:sz w:val="28"/>
          <w:szCs w:val="28"/>
        </w:rPr>
        <w:t xml:space="preserve">«удовлетворительно» </w:t>
      </w:r>
      <w:r w:rsidRPr="000E39E5">
        <w:rPr>
          <w:rFonts w:ascii="Times New Roman" w:hAnsi="Times New Roman" w:cs="Times New Roman"/>
          <w:color w:val="000000"/>
          <w:sz w:val="28"/>
          <w:szCs w:val="28"/>
        </w:rPr>
        <w:t xml:space="preserve">выставляется, если студент усвоил только основной программный материал, но не знает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w:t>
      </w:r>
    </w:p>
    <w:p w:rsidR="004927ED" w:rsidRPr="000E39E5" w:rsidRDefault="004927ED" w:rsidP="004927ED">
      <w:pPr>
        <w:tabs>
          <w:tab w:val="left" w:pos="1275"/>
        </w:tabs>
        <w:spacing w:line="240" w:lineRule="auto"/>
        <w:ind w:firstLine="567"/>
        <w:jc w:val="both"/>
        <w:rPr>
          <w:rFonts w:ascii="Times New Roman" w:hAnsi="Times New Roman" w:cs="Times New Roman"/>
          <w:sz w:val="28"/>
          <w:szCs w:val="28"/>
        </w:rPr>
      </w:pPr>
      <w:r w:rsidRPr="000E39E5">
        <w:rPr>
          <w:rFonts w:ascii="Times New Roman" w:hAnsi="Times New Roman" w:cs="Times New Roman"/>
          <w:color w:val="000000"/>
          <w:sz w:val="28"/>
          <w:szCs w:val="28"/>
        </w:rPr>
        <w:t xml:space="preserve">– оценка </w:t>
      </w:r>
      <w:r w:rsidRPr="000E39E5">
        <w:rPr>
          <w:rFonts w:ascii="Times New Roman" w:hAnsi="Times New Roman" w:cs="Times New Roman"/>
          <w:b/>
          <w:bCs/>
          <w:color w:val="000000"/>
          <w:sz w:val="28"/>
          <w:szCs w:val="28"/>
        </w:rPr>
        <w:t xml:space="preserve">«неудовлетворительно» </w:t>
      </w:r>
      <w:r w:rsidRPr="000E39E5">
        <w:rPr>
          <w:rFonts w:ascii="Times New Roman" w:hAnsi="Times New Roman" w:cs="Times New Roman"/>
          <w:color w:val="000000"/>
          <w:sz w:val="28"/>
          <w:szCs w:val="28"/>
        </w:rPr>
        <w:t>выставляется, если студент не знает значительной части основного программного материала, в ответе допускает существенные ошибки, неправильные формулировки.</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b/>
          <w:bCs/>
          <w:sz w:val="28"/>
          <w:szCs w:val="28"/>
        </w:rPr>
        <w:t>Критерии оценивания тестовых заданий</w:t>
      </w:r>
      <w:r w:rsidRPr="000E39E5">
        <w:rPr>
          <w:rFonts w:ascii="Times New Roman" w:hAnsi="Times New Roman" w:cs="Times New Roman"/>
          <w:sz w:val="28"/>
          <w:szCs w:val="28"/>
        </w:rPr>
        <w:t>:</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85% – 100% правильных ответов – «отлично»;</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66% – 84% правильных ответов – «хорошо»;</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50% – 65% правильных ответов – «удовлетворительно»;</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менее 50% правильных ответов – «неудовлетворительно».</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При подведении итогов по выполненной работе рекомендуется проанализировать допущенные ошибки, прокомментировать имеющиеся в тестах неправильные ответы.</w:t>
      </w:r>
    </w:p>
    <w:p w:rsidR="004927ED" w:rsidRPr="000E39E5" w:rsidRDefault="004927ED" w:rsidP="004927ED">
      <w:pPr>
        <w:autoSpaceDE w:val="0"/>
        <w:autoSpaceDN w:val="0"/>
        <w:adjustRightInd w:val="0"/>
        <w:spacing w:after="0" w:line="240" w:lineRule="auto"/>
        <w:ind w:firstLine="567"/>
        <w:jc w:val="both"/>
      </w:pP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b/>
          <w:sz w:val="28"/>
          <w:szCs w:val="28"/>
        </w:rPr>
      </w:pPr>
      <w:r w:rsidRPr="000E39E5">
        <w:rPr>
          <w:rFonts w:ascii="Times New Roman" w:hAnsi="Times New Roman" w:cs="Times New Roman"/>
          <w:b/>
          <w:sz w:val="28"/>
          <w:szCs w:val="28"/>
        </w:rPr>
        <w:t>Критерии оценивания письменной работы студентов</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 xml:space="preserve">Для определения фактических оценок по каждому заданию выставляются следующие оценки: </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color w:val="000000"/>
          <w:sz w:val="28"/>
          <w:szCs w:val="28"/>
        </w:rPr>
      </w:pPr>
      <w:r w:rsidRPr="000E39E5">
        <w:rPr>
          <w:rFonts w:ascii="Times New Roman" w:hAnsi="Times New Roman" w:cs="Times New Roman"/>
          <w:sz w:val="28"/>
          <w:szCs w:val="28"/>
        </w:rPr>
        <w:t xml:space="preserve">- </w:t>
      </w:r>
      <w:r w:rsidRPr="000E39E5">
        <w:rPr>
          <w:rFonts w:ascii="Times New Roman" w:hAnsi="Times New Roman" w:cs="Times New Roman"/>
          <w:color w:val="000000"/>
          <w:sz w:val="28"/>
          <w:szCs w:val="28"/>
        </w:rPr>
        <w:t xml:space="preserve">оценка </w:t>
      </w:r>
      <w:r w:rsidRPr="000E39E5">
        <w:rPr>
          <w:rFonts w:ascii="Times New Roman" w:hAnsi="Times New Roman" w:cs="Times New Roman"/>
          <w:b/>
          <w:bCs/>
          <w:color w:val="000000"/>
          <w:sz w:val="28"/>
          <w:szCs w:val="28"/>
        </w:rPr>
        <w:t xml:space="preserve">«отлично» </w:t>
      </w:r>
      <w:r w:rsidRPr="000E39E5">
        <w:rPr>
          <w:rFonts w:ascii="Times New Roman" w:hAnsi="Times New Roman" w:cs="Times New Roman"/>
          <w:color w:val="000000"/>
          <w:sz w:val="28"/>
          <w:szCs w:val="28"/>
        </w:rPr>
        <w:t>выставляется, если студент демонстрирует полный и правильный ответ, изложенный в определенной логической  последовательности; если студент свободно  оперирует лингвистическими   законами;  анализирует языковые и правовые явления, используя различные источники информации; делает творчески обоснованные выводы. Допускается одна-две несущественные ошибки;</w:t>
      </w:r>
    </w:p>
    <w:p w:rsidR="004927ED" w:rsidRPr="000E39E5" w:rsidRDefault="004927ED" w:rsidP="004927ED">
      <w:pPr>
        <w:shd w:val="clear" w:color="auto" w:fill="FFFFFF"/>
        <w:spacing w:after="0" w:line="240" w:lineRule="auto"/>
        <w:ind w:firstLine="567"/>
        <w:rPr>
          <w:rFonts w:ascii="Times New Roman" w:hAnsi="Times New Roman" w:cs="Times New Roman"/>
          <w:color w:val="000000"/>
          <w:sz w:val="28"/>
          <w:szCs w:val="28"/>
        </w:rPr>
      </w:pPr>
      <w:r w:rsidRPr="000E39E5">
        <w:rPr>
          <w:rFonts w:ascii="Times New Roman" w:hAnsi="Times New Roman" w:cs="Times New Roman"/>
          <w:sz w:val="28"/>
          <w:szCs w:val="28"/>
        </w:rPr>
        <w:lastRenderedPageBreak/>
        <w:t xml:space="preserve">- </w:t>
      </w:r>
      <w:r w:rsidRPr="000E39E5">
        <w:rPr>
          <w:rFonts w:ascii="Times New Roman" w:hAnsi="Times New Roman" w:cs="Times New Roman"/>
          <w:color w:val="000000"/>
          <w:sz w:val="28"/>
          <w:szCs w:val="28"/>
        </w:rPr>
        <w:t xml:space="preserve">оценка </w:t>
      </w:r>
      <w:r w:rsidRPr="000E39E5">
        <w:rPr>
          <w:rFonts w:ascii="Times New Roman" w:hAnsi="Times New Roman" w:cs="Times New Roman"/>
          <w:b/>
          <w:bCs/>
          <w:color w:val="000000"/>
          <w:sz w:val="28"/>
          <w:szCs w:val="28"/>
        </w:rPr>
        <w:t xml:space="preserve">«хорошо» </w:t>
      </w:r>
      <w:r w:rsidRPr="000E39E5">
        <w:rPr>
          <w:rFonts w:ascii="Times New Roman" w:hAnsi="Times New Roman" w:cs="Times New Roman"/>
          <w:color w:val="000000"/>
          <w:sz w:val="28"/>
          <w:szCs w:val="28"/>
        </w:rPr>
        <w:t>выставляется, если студент демонстрирует полный и правильный ответ, изложенный в определенной  логической  последовательности; если студент умеет оперировать  лингвистическими   законами;  анализирует языковые и правовые явления;  делает обоснованные выводы. Допускаются одна-две ошибки;</w:t>
      </w:r>
    </w:p>
    <w:p w:rsidR="004927ED" w:rsidRPr="000E39E5" w:rsidRDefault="004927ED" w:rsidP="004927ED">
      <w:pPr>
        <w:shd w:val="clear" w:color="auto" w:fill="FFFFFF"/>
        <w:spacing w:after="0" w:line="240" w:lineRule="auto"/>
        <w:ind w:firstLine="567"/>
        <w:rPr>
          <w:rFonts w:ascii="Times New Roman" w:eastAsia="Times New Roman" w:hAnsi="Times New Roman" w:cs="Times New Roman"/>
          <w:sz w:val="28"/>
          <w:szCs w:val="28"/>
          <w:lang w:eastAsia="ru-RU"/>
        </w:rPr>
      </w:pPr>
      <w:r w:rsidRPr="000E39E5">
        <w:rPr>
          <w:rFonts w:ascii="Times New Roman" w:hAnsi="Times New Roman" w:cs="Times New Roman"/>
          <w:sz w:val="28"/>
          <w:szCs w:val="28"/>
        </w:rPr>
        <w:t xml:space="preserve">- </w:t>
      </w:r>
      <w:r w:rsidRPr="000E39E5">
        <w:rPr>
          <w:rFonts w:ascii="Times New Roman" w:hAnsi="Times New Roman" w:cs="Times New Roman"/>
          <w:color w:val="000000"/>
          <w:sz w:val="28"/>
          <w:szCs w:val="28"/>
        </w:rPr>
        <w:t xml:space="preserve">оценка </w:t>
      </w:r>
      <w:r w:rsidRPr="000E39E5">
        <w:rPr>
          <w:rFonts w:ascii="Times New Roman" w:hAnsi="Times New Roman" w:cs="Times New Roman"/>
          <w:b/>
          <w:bCs/>
          <w:color w:val="000000"/>
          <w:sz w:val="28"/>
          <w:szCs w:val="28"/>
        </w:rPr>
        <w:t xml:space="preserve">«удовлетворительно» </w:t>
      </w:r>
      <w:r w:rsidRPr="000E39E5">
        <w:rPr>
          <w:rFonts w:ascii="Times New Roman" w:hAnsi="Times New Roman" w:cs="Times New Roman"/>
          <w:color w:val="000000"/>
          <w:sz w:val="28"/>
          <w:szCs w:val="28"/>
        </w:rPr>
        <w:t>выставляется, если студент</w:t>
      </w:r>
      <w:r w:rsidRPr="000E39E5">
        <w:rPr>
          <w:rFonts w:ascii="Times New Roman" w:eastAsia="Times New Roman" w:hAnsi="Times New Roman" w:cs="Times New Roman"/>
          <w:sz w:val="28"/>
          <w:szCs w:val="28"/>
          <w:lang w:eastAsia="ru-RU"/>
        </w:rPr>
        <w:t xml:space="preserve"> демонстрирует частично  правильный и неполный ответ; нарушена логика ответа; если студент знает </w:t>
      </w:r>
      <w:r w:rsidRPr="000E39E5">
        <w:rPr>
          <w:rFonts w:ascii="Times New Roman" w:hAnsi="Times New Roman" w:cs="Times New Roman"/>
          <w:color w:val="000000"/>
          <w:sz w:val="28"/>
          <w:szCs w:val="28"/>
        </w:rPr>
        <w:t>лингвистические законы</w:t>
      </w:r>
      <w:r w:rsidRPr="000E39E5">
        <w:rPr>
          <w:rFonts w:ascii="Times New Roman" w:eastAsia="Times New Roman" w:hAnsi="Times New Roman" w:cs="Times New Roman"/>
          <w:sz w:val="28"/>
          <w:szCs w:val="28"/>
          <w:lang w:eastAsia="ru-RU"/>
        </w:rPr>
        <w:t>, но оперирует ими слабо;</w:t>
      </w:r>
    </w:p>
    <w:p w:rsidR="004927ED" w:rsidRPr="000E39E5" w:rsidRDefault="004927ED" w:rsidP="004927ED">
      <w:pPr>
        <w:shd w:val="clear" w:color="auto" w:fill="FFFFFF"/>
        <w:spacing w:after="0" w:line="240" w:lineRule="auto"/>
        <w:ind w:firstLine="567"/>
        <w:rPr>
          <w:rFonts w:ascii="Times New Roman" w:eastAsia="Times New Roman" w:hAnsi="Times New Roman" w:cs="Times New Roman"/>
          <w:sz w:val="28"/>
          <w:szCs w:val="24"/>
          <w:lang w:eastAsia="ru-RU"/>
        </w:rPr>
      </w:pPr>
      <w:r w:rsidRPr="000E39E5">
        <w:rPr>
          <w:rFonts w:ascii="Times New Roman" w:eastAsia="Times New Roman" w:hAnsi="Times New Roman" w:cs="Times New Roman"/>
          <w:sz w:val="28"/>
          <w:szCs w:val="28"/>
          <w:lang w:eastAsia="ru-RU"/>
        </w:rPr>
        <w:t xml:space="preserve">- </w:t>
      </w:r>
      <w:r w:rsidRPr="000E39E5">
        <w:rPr>
          <w:rFonts w:ascii="Times New Roman" w:hAnsi="Times New Roman" w:cs="Times New Roman"/>
          <w:sz w:val="28"/>
          <w:szCs w:val="28"/>
        </w:rPr>
        <w:t xml:space="preserve"> </w:t>
      </w:r>
      <w:r w:rsidRPr="000E39E5">
        <w:rPr>
          <w:rFonts w:ascii="Times New Roman" w:hAnsi="Times New Roman" w:cs="Times New Roman"/>
          <w:color w:val="000000"/>
          <w:sz w:val="28"/>
          <w:szCs w:val="28"/>
        </w:rPr>
        <w:t xml:space="preserve">оценка </w:t>
      </w:r>
      <w:r w:rsidRPr="000E39E5">
        <w:rPr>
          <w:rFonts w:ascii="Times New Roman" w:hAnsi="Times New Roman" w:cs="Times New Roman"/>
          <w:b/>
          <w:bCs/>
          <w:color w:val="000000"/>
          <w:sz w:val="28"/>
          <w:szCs w:val="28"/>
        </w:rPr>
        <w:t xml:space="preserve">«неудовлетворительно» </w:t>
      </w:r>
      <w:r w:rsidRPr="000E39E5">
        <w:rPr>
          <w:rFonts w:ascii="Times New Roman" w:hAnsi="Times New Roman" w:cs="Times New Roman"/>
          <w:color w:val="000000"/>
          <w:sz w:val="28"/>
          <w:szCs w:val="28"/>
        </w:rPr>
        <w:t xml:space="preserve">выставляется, если </w:t>
      </w:r>
      <w:r w:rsidRPr="000E39E5">
        <w:rPr>
          <w:rFonts w:ascii="Times New Roman" w:eastAsia="Times New Roman" w:hAnsi="Times New Roman" w:cs="Times New Roman"/>
          <w:sz w:val="28"/>
          <w:szCs w:val="24"/>
          <w:lang w:eastAsia="ru-RU"/>
        </w:rPr>
        <w:t>ответы  односложные  «да»,  «нет»; аргументация отсутствует либо ошибочны ее основные положения; большинство важных фактов отсутствует, выводы не делаются.</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b/>
          <w:sz w:val="28"/>
          <w:szCs w:val="28"/>
        </w:rPr>
      </w:pP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b/>
          <w:sz w:val="28"/>
          <w:szCs w:val="28"/>
        </w:rPr>
      </w:pPr>
      <w:r w:rsidRPr="000E39E5">
        <w:rPr>
          <w:rFonts w:ascii="Times New Roman" w:hAnsi="Times New Roman" w:cs="Times New Roman"/>
          <w:b/>
          <w:sz w:val="28"/>
          <w:szCs w:val="28"/>
        </w:rPr>
        <w:t>Критерии оценивания комплексных практических заданий (5 заданий).</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 оценка «</w:t>
      </w:r>
      <w:r w:rsidRPr="000E39E5">
        <w:rPr>
          <w:rFonts w:ascii="Times New Roman" w:hAnsi="Times New Roman" w:cs="Times New Roman"/>
          <w:b/>
          <w:sz w:val="28"/>
          <w:szCs w:val="28"/>
        </w:rPr>
        <w:t>отлично</w:t>
      </w:r>
      <w:r w:rsidRPr="000E39E5">
        <w:rPr>
          <w:rFonts w:ascii="Times New Roman" w:hAnsi="Times New Roman" w:cs="Times New Roman"/>
          <w:sz w:val="28"/>
          <w:szCs w:val="28"/>
        </w:rPr>
        <w:t xml:space="preserve">»  </w:t>
      </w:r>
      <w:r w:rsidRPr="000E39E5">
        <w:rPr>
          <w:rFonts w:ascii="Times New Roman" w:hAnsi="Times New Roman" w:cs="Times New Roman"/>
          <w:color w:val="000000"/>
          <w:sz w:val="28"/>
          <w:szCs w:val="28"/>
        </w:rPr>
        <w:t>выставляется студенту, если</w:t>
      </w:r>
      <w:r w:rsidRPr="000E39E5">
        <w:rPr>
          <w:rFonts w:ascii="Times New Roman" w:hAnsi="Times New Roman" w:cs="Times New Roman"/>
          <w:sz w:val="28"/>
          <w:szCs w:val="28"/>
        </w:rPr>
        <w:t xml:space="preserve"> задания выполнены полностью, в представленном решении обоснованно получен правильный ответ;</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 оценка «</w:t>
      </w:r>
      <w:r w:rsidRPr="000E39E5">
        <w:rPr>
          <w:rFonts w:ascii="Times New Roman" w:hAnsi="Times New Roman" w:cs="Times New Roman"/>
          <w:b/>
          <w:sz w:val="28"/>
          <w:szCs w:val="28"/>
        </w:rPr>
        <w:t>хорошо</w:t>
      </w:r>
      <w:r w:rsidRPr="000E39E5">
        <w:rPr>
          <w:rFonts w:ascii="Times New Roman" w:hAnsi="Times New Roman" w:cs="Times New Roman"/>
          <w:sz w:val="28"/>
          <w:szCs w:val="28"/>
        </w:rPr>
        <w:t xml:space="preserve">»  </w:t>
      </w:r>
      <w:r w:rsidRPr="000E39E5">
        <w:rPr>
          <w:rFonts w:ascii="Times New Roman" w:hAnsi="Times New Roman" w:cs="Times New Roman"/>
          <w:color w:val="000000"/>
          <w:sz w:val="28"/>
          <w:szCs w:val="28"/>
        </w:rPr>
        <w:t xml:space="preserve">выставляется, если </w:t>
      </w:r>
      <w:r w:rsidRPr="000E39E5">
        <w:rPr>
          <w:rFonts w:ascii="Times New Roman" w:hAnsi="Times New Roman" w:cs="Times New Roman"/>
          <w:sz w:val="28"/>
          <w:szCs w:val="28"/>
        </w:rPr>
        <w:t>задания выполнены полностью, но нет достаточного обоснования или при верном решении допущена ошибка, не влияющая на правильную последовательность рассуждений, и, возможно, приведшая к неверному ответу;</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sz w:val="28"/>
          <w:szCs w:val="28"/>
        </w:rPr>
      </w:pPr>
      <w:r w:rsidRPr="000E39E5">
        <w:rPr>
          <w:rFonts w:ascii="Times New Roman" w:hAnsi="Times New Roman" w:cs="Times New Roman"/>
          <w:sz w:val="28"/>
          <w:szCs w:val="28"/>
        </w:rPr>
        <w:t>- оценка «</w:t>
      </w:r>
      <w:r w:rsidRPr="000E39E5">
        <w:rPr>
          <w:rFonts w:ascii="Times New Roman" w:hAnsi="Times New Roman" w:cs="Times New Roman"/>
          <w:b/>
          <w:sz w:val="28"/>
          <w:szCs w:val="28"/>
        </w:rPr>
        <w:t>удовлетворительно</w:t>
      </w:r>
      <w:r w:rsidRPr="000E39E5">
        <w:rPr>
          <w:rFonts w:ascii="Times New Roman" w:hAnsi="Times New Roman" w:cs="Times New Roman"/>
          <w:sz w:val="28"/>
          <w:szCs w:val="28"/>
        </w:rPr>
        <w:t xml:space="preserve">» </w:t>
      </w:r>
      <w:r w:rsidRPr="000E39E5">
        <w:rPr>
          <w:rFonts w:ascii="Times New Roman" w:hAnsi="Times New Roman" w:cs="Times New Roman"/>
          <w:color w:val="000000"/>
          <w:sz w:val="28"/>
          <w:szCs w:val="28"/>
        </w:rPr>
        <w:t xml:space="preserve">выставляется, если </w:t>
      </w:r>
      <w:r w:rsidRPr="000E39E5">
        <w:rPr>
          <w:rFonts w:ascii="Times New Roman" w:hAnsi="Times New Roman" w:cs="Times New Roman"/>
          <w:sz w:val="28"/>
          <w:szCs w:val="28"/>
        </w:rPr>
        <w:t>задания выполнены частично, нет достаточного обоснования или при выполнении  допущены ошибки, влияющие на правильную последовательность рассуждений, и, приведшие к неверному ответу;</w:t>
      </w:r>
    </w:p>
    <w:p w:rsidR="004927ED" w:rsidRPr="000E39E5" w:rsidRDefault="004927ED" w:rsidP="004927ED">
      <w:pPr>
        <w:autoSpaceDE w:val="0"/>
        <w:autoSpaceDN w:val="0"/>
        <w:adjustRightInd w:val="0"/>
        <w:spacing w:after="0" w:line="240" w:lineRule="auto"/>
        <w:ind w:firstLine="567"/>
        <w:jc w:val="both"/>
        <w:rPr>
          <w:rFonts w:ascii="Times New Roman" w:hAnsi="Times New Roman" w:cs="Times New Roman"/>
          <w:bCs/>
          <w:sz w:val="28"/>
          <w:szCs w:val="28"/>
        </w:rPr>
      </w:pPr>
      <w:r w:rsidRPr="000E39E5">
        <w:rPr>
          <w:rFonts w:ascii="Times New Roman" w:hAnsi="Times New Roman" w:cs="Times New Roman"/>
          <w:sz w:val="28"/>
          <w:szCs w:val="28"/>
        </w:rPr>
        <w:t>- оценка «н</w:t>
      </w:r>
      <w:r w:rsidRPr="000E39E5">
        <w:rPr>
          <w:rFonts w:ascii="Times New Roman" w:hAnsi="Times New Roman" w:cs="Times New Roman"/>
          <w:b/>
          <w:sz w:val="28"/>
          <w:szCs w:val="28"/>
        </w:rPr>
        <w:t>еудовлетворительно</w:t>
      </w:r>
      <w:r w:rsidRPr="000E39E5">
        <w:rPr>
          <w:rFonts w:ascii="Times New Roman" w:hAnsi="Times New Roman" w:cs="Times New Roman"/>
          <w:sz w:val="28"/>
          <w:szCs w:val="28"/>
        </w:rPr>
        <w:t>» выставляется, если все задания не выполнены или выполнены неверно.</w:t>
      </w:r>
    </w:p>
    <w:p w:rsidR="004927ED" w:rsidRPr="000E39E5" w:rsidRDefault="004927ED" w:rsidP="004927ED">
      <w:pPr>
        <w:spacing w:after="0" w:line="240" w:lineRule="auto"/>
        <w:ind w:firstLine="567"/>
        <w:jc w:val="both"/>
        <w:rPr>
          <w:rFonts w:ascii="Times New Roman" w:hAnsi="Times New Roman" w:cs="Times New Roman"/>
          <w:b/>
          <w:bCs/>
          <w:sz w:val="28"/>
          <w:szCs w:val="28"/>
        </w:rPr>
      </w:pPr>
    </w:p>
    <w:p w:rsidR="004927ED" w:rsidRPr="000E39E5" w:rsidRDefault="004927ED" w:rsidP="004927ED">
      <w:pPr>
        <w:spacing w:after="0" w:line="240" w:lineRule="auto"/>
        <w:ind w:firstLine="567"/>
        <w:jc w:val="both"/>
        <w:rPr>
          <w:rFonts w:ascii="Times New Roman" w:hAnsi="Times New Roman" w:cs="Times New Roman"/>
          <w:b/>
          <w:sz w:val="28"/>
          <w:szCs w:val="28"/>
        </w:rPr>
      </w:pPr>
      <w:r w:rsidRPr="000E39E5">
        <w:rPr>
          <w:rFonts w:ascii="Times New Roman" w:hAnsi="Times New Roman" w:cs="Times New Roman"/>
          <w:b/>
          <w:bCs/>
          <w:sz w:val="28"/>
          <w:szCs w:val="28"/>
        </w:rPr>
        <w:t>Критерии оценивания</w:t>
      </w:r>
      <w:r w:rsidRPr="000E39E5">
        <w:rPr>
          <w:rFonts w:ascii="Times New Roman" w:hAnsi="Times New Roman" w:cs="Times New Roman"/>
          <w:sz w:val="28"/>
          <w:szCs w:val="28"/>
        </w:rPr>
        <w:t xml:space="preserve"> </w:t>
      </w:r>
      <w:r w:rsidRPr="000E39E5">
        <w:rPr>
          <w:rFonts w:ascii="Times New Roman" w:hAnsi="Times New Roman" w:cs="Times New Roman"/>
          <w:b/>
          <w:sz w:val="28"/>
          <w:szCs w:val="28"/>
        </w:rPr>
        <w:t>ответов на вопросы текущего контроля:</w:t>
      </w:r>
    </w:p>
    <w:p w:rsidR="004927ED" w:rsidRPr="000E39E5" w:rsidRDefault="004927ED" w:rsidP="004927ED">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SimSun" w:hAnsi="Times New Roman" w:cs="Times New Roman"/>
          <w:b/>
          <w:color w:val="000000"/>
          <w:kern w:val="2"/>
          <w:sz w:val="28"/>
          <w:szCs w:val="28"/>
          <w:lang w:eastAsia="ar-SA"/>
        </w:rPr>
        <w:t xml:space="preserve">Отметка «5» </w:t>
      </w:r>
      <w:r w:rsidRPr="000E39E5">
        <w:rPr>
          <w:rFonts w:ascii="Times New Roman" w:eastAsia="SimSun" w:hAnsi="Times New Roman" w:cs="Times New Roman"/>
          <w:color w:val="000000"/>
          <w:kern w:val="2"/>
          <w:sz w:val="28"/>
          <w:szCs w:val="28"/>
          <w:lang w:eastAsia="ar-SA"/>
        </w:rPr>
        <w:t xml:space="preserve">ставится, если </w:t>
      </w:r>
    </w:p>
    <w:p w:rsidR="004927ED" w:rsidRPr="000E39E5" w:rsidRDefault="004927ED" w:rsidP="004927ED">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Verdana" w:hAnsi="Times New Roman" w:cs="Times New Roman"/>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отвечающий полно излагает изученный материал, даёт правильные определения языковых понятий;</w:t>
      </w:r>
    </w:p>
    <w:p w:rsidR="004927ED" w:rsidRPr="000E39E5" w:rsidRDefault="004927ED" w:rsidP="004927ED">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Verdana" w:hAnsi="Times New Roman" w:cs="Times New Roman"/>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обнаруживает понимание материала, способен обосновать свои суждения, применить знания на практике, привести необходимые примеры не только по учебнику, но и самостоятельно составленные;</w:t>
      </w:r>
    </w:p>
    <w:p w:rsidR="004927ED" w:rsidRPr="000E39E5" w:rsidRDefault="004927ED" w:rsidP="004927ED">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Verdana" w:hAnsi="Times New Roman" w:cs="Times New Roman"/>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излагает материал последовательно и правильно с точки зрения норм литературного языка.</w:t>
      </w:r>
    </w:p>
    <w:p w:rsidR="004927ED" w:rsidRPr="000E39E5" w:rsidRDefault="004927ED" w:rsidP="004927ED">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SimSun" w:hAnsi="Times New Roman" w:cs="Times New Roman"/>
          <w:b/>
          <w:color w:val="000000"/>
          <w:kern w:val="2"/>
          <w:sz w:val="28"/>
          <w:szCs w:val="28"/>
          <w:lang w:eastAsia="ar-SA"/>
        </w:rPr>
        <w:t xml:space="preserve">Отметка «4» </w:t>
      </w:r>
      <w:r w:rsidRPr="000E39E5">
        <w:rPr>
          <w:rFonts w:ascii="Times New Roman" w:eastAsia="SimSun" w:hAnsi="Times New Roman" w:cs="Times New Roman"/>
          <w:color w:val="000000"/>
          <w:kern w:val="2"/>
          <w:sz w:val="28"/>
          <w:szCs w:val="28"/>
          <w:lang w:eastAsia="ar-SA"/>
        </w:rPr>
        <w:t>ставится, если студент даёт ответ, удовлетворяющий тем же требованиям, что и для отметки «5», но допускает 1-2 ошибки, которые сам же и исправляет, и 1-2 недочёта при речевом оформлении ответа.</w:t>
      </w:r>
    </w:p>
    <w:p w:rsidR="004927ED" w:rsidRPr="000E39E5" w:rsidRDefault="004927ED" w:rsidP="004927ED">
      <w:pPr>
        <w:tabs>
          <w:tab w:val="left" w:pos="0"/>
          <w:tab w:val="left" w:pos="426"/>
          <w:tab w:val="left" w:pos="851"/>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SimSun" w:hAnsi="Times New Roman" w:cs="Times New Roman"/>
          <w:b/>
          <w:color w:val="000000"/>
          <w:kern w:val="2"/>
          <w:sz w:val="28"/>
          <w:szCs w:val="28"/>
          <w:lang w:eastAsia="ar-SA"/>
        </w:rPr>
        <w:t xml:space="preserve">Отметка «3» </w:t>
      </w:r>
      <w:r w:rsidRPr="000E39E5">
        <w:rPr>
          <w:rFonts w:ascii="Times New Roman" w:eastAsia="SimSun" w:hAnsi="Times New Roman" w:cs="Times New Roman"/>
          <w:color w:val="000000"/>
          <w:kern w:val="2"/>
          <w:sz w:val="28"/>
          <w:szCs w:val="28"/>
          <w:lang w:eastAsia="ar-SA"/>
        </w:rPr>
        <w:t>ставится, если учащийся обнаруживает знание и понимание основных положений вопроса, но</w:t>
      </w:r>
    </w:p>
    <w:p w:rsidR="004927ED" w:rsidRPr="000E39E5" w:rsidRDefault="004927ED" w:rsidP="004927ED">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Verdana" w:hAnsi="Times New Roman" w:cs="Times New Roman"/>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излагает материал неполно и допускает неточности в определении языковых понятий или формулировке правил;</w:t>
      </w:r>
    </w:p>
    <w:p w:rsidR="004927ED" w:rsidRPr="000E39E5" w:rsidRDefault="004927ED" w:rsidP="004927ED">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Verdana" w:hAnsi="Times New Roman" w:cs="Times New Roman"/>
          <w:color w:val="000000"/>
          <w:kern w:val="2"/>
          <w:sz w:val="28"/>
          <w:szCs w:val="28"/>
          <w:lang w:eastAsia="ar-SA"/>
        </w:rPr>
        <w:lastRenderedPageBreak/>
        <w:t xml:space="preserve">–      </w:t>
      </w:r>
      <w:r w:rsidRPr="000E39E5">
        <w:rPr>
          <w:rFonts w:ascii="Times New Roman" w:eastAsia="SimSun" w:hAnsi="Times New Roman" w:cs="Times New Roman"/>
          <w:color w:val="000000"/>
          <w:kern w:val="2"/>
          <w:sz w:val="28"/>
          <w:szCs w:val="28"/>
          <w:lang w:eastAsia="ar-SA"/>
        </w:rPr>
        <w:t>не умеет обосновать свои суждения и привести собственные примеры;</w:t>
      </w:r>
    </w:p>
    <w:p w:rsidR="004927ED" w:rsidRPr="000E39E5" w:rsidRDefault="004927ED" w:rsidP="004927ED">
      <w:pPr>
        <w:tabs>
          <w:tab w:val="left" w:pos="0"/>
          <w:tab w:val="left" w:pos="426"/>
          <w:tab w:val="left" w:pos="851"/>
          <w:tab w:val="num" w:pos="927"/>
        </w:tabs>
        <w:suppressAutoHyphens/>
        <w:spacing w:after="0" w:line="240" w:lineRule="auto"/>
        <w:ind w:firstLine="567"/>
        <w:jc w:val="both"/>
        <w:rPr>
          <w:rFonts w:ascii="Times New Roman" w:eastAsia="SimSun" w:hAnsi="Times New Roman" w:cs="Times New Roman"/>
          <w:color w:val="000000"/>
          <w:kern w:val="2"/>
          <w:sz w:val="28"/>
          <w:szCs w:val="28"/>
          <w:lang w:eastAsia="ar-SA"/>
        </w:rPr>
      </w:pPr>
      <w:r w:rsidRPr="000E39E5">
        <w:rPr>
          <w:rFonts w:ascii="Times New Roman" w:eastAsia="Verdana" w:hAnsi="Times New Roman" w:cs="Times New Roman"/>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излагает материал непоследовательно и допускает ошибки в речевом оформлении ответа.</w:t>
      </w:r>
    </w:p>
    <w:p w:rsidR="004927ED" w:rsidRPr="000E39E5" w:rsidRDefault="004927ED" w:rsidP="004927ED">
      <w:pPr>
        <w:tabs>
          <w:tab w:val="left" w:pos="0"/>
          <w:tab w:val="left" w:pos="851"/>
        </w:tabs>
        <w:spacing w:after="0" w:line="240" w:lineRule="auto"/>
        <w:ind w:firstLine="567"/>
        <w:jc w:val="both"/>
        <w:rPr>
          <w:rFonts w:ascii="Times New Roman" w:eastAsia="Times New Roman" w:hAnsi="Times New Roman" w:cs="Times New Roman"/>
          <w:sz w:val="28"/>
          <w:szCs w:val="28"/>
        </w:rPr>
      </w:pPr>
      <w:r w:rsidRPr="000E39E5">
        <w:rPr>
          <w:rFonts w:ascii="Times New Roman" w:eastAsia="SimSun" w:hAnsi="Times New Roman" w:cs="Times New Roman"/>
          <w:b/>
          <w:color w:val="000000"/>
          <w:kern w:val="2"/>
          <w:sz w:val="28"/>
          <w:szCs w:val="28"/>
          <w:lang w:eastAsia="ar-SA"/>
        </w:rPr>
        <w:t xml:space="preserve">Отметка «2» </w:t>
      </w:r>
      <w:r w:rsidRPr="000E39E5">
        <w:rPr>
          <w:rFonts w:ascii="Times New Roman" w:eastAsia="SimSun" w:hAnsi="Times New Roman" w:cs="Times New Roman"/>
          <w:color w:val="000000"/>
          <w:kern w:val="2"/>
          <w:sz w:val="28"/>
          <w:szCs w:val="28"/>
          <w:lang w:eastAsia="ar-SA"/>
        </w:rPr>
        <w:t>ставится, если студент обнаруживает незнание большей части материала вопроса, допускает ошибки в формулировке определений и правил беспорядочно и неуверенно излагает материал.</w:t>
      </w:r>
    </w:p>
    <w:p w:rsidR="004927ED" w:rsidRPr="000E39E5" w:rsidRDefault="004927ED" w:rsidP="004927E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4927ED" w:rsidRPr="00254A9F" w:rsidRDefault="004927ED" w:rsidP="004927ED">
      <w:pPr>
        <w:spacing w:after="0" w:line="240" w:lineRule="auto"/>
        <w:ind w:firstLine="567"/>
        <w:jc w:val="both"/>
        <w:rPr>
          <w:rFonts w:ascii="Times New Roman" w:hAnsi="Times New Roman" w:cs="Times New Roman"/>
          <w:b/>
          <w:bCs/>
          <w:sz w:val="28"/>
          <w:szCs w:val="28"/>
        </w:rPr>
      </w:pPr>
      <w:r w:rsidRPr="00254A9F">
        <w:rPr>
          <w:rFonts w:ascii="Times New Roman" w:hAnsi="Times New Roman" w:cs="Times New Roman"/>
          <w:b/>
          <w:bCs/>
          <w:sz w:val="28"/>
          <w:szCs w:val="28"/>
        </w:rPr>
        <w:t>Критерии оценивания контрольной работы</w:t>
      </w:r>
    </w:p>
    <w:p w:rsidR="004927ED" w:rsidRPr="00254A9F" w:rsidRDefault="004927ED" w:rsidP="004927ED">
      <w:pPr>
        <w:spacing w:after="0" w:line="240" w:lineRule="auto"/>
        <w:ind w:firstLine="567"/>
        <w:jc w:val="both"/>
        <w:rPr>
          <w:rFonts w:ascii="Times New Roman" w:hAnsi="Times New Roman" w:cs="Times New Roman"/>
          <w:b/>
          <w:bCs/>
          <w:sz w:val="28"/>
          <w:szCs w:val="28"/>
        </w:rPr>
      </w:pPr>
      <w:r w:rsidRPr="00254A9F">
        <w:rPr>
          <w:rFonts w:ascii="Times New Roman" w:hAnsi="Times New Roman" w:cs="Times New Roman"/>
          <w:sz w:val="28"/>
          <w:szCs w:val="28"/>
        </w:rPr>
        <w:t>- оценка «</w:t>
      </w:r>
      <w:r w:rsidRPr="00254A9F">
        <w:rPr>
          <w:rFonts w:ascii="Times New Roman" w:hAnsi="Times New Roman" w:cs="Times New Roman"/>
          <w:b/>
          <w:sz w:val="28"/>
          <w:szCs w:val="28"/>
        </w:rPr>
        <w:t>зачтено</w:t>
      </w:r>
      <w:r w:rsidRPr="00254A9F">
        <w:rPr>
          <w:rFonts w:ascii="Times New Roman" w:hAnsi="Times New Roman" w:cs="Times New Roman"/>
          <w:sz w:val="28"/>
          <w:szCs w:val="28"/>
        </w:rPr>
        <w:t>» выставляется обучающемуся, если правильно выполнена большая часть заданий, присутствуют незначительные ошибки. Студент продемонстрировал хороший уровень владения материалом, проявил способности применять знания и умения к выполнению конкретных заданий</w:t>
      </w:r>
    </w:p>
    <w:p w:rsidR="004927ED" w:rsidRPr="00254A9F" w:rsidRDefault="004927ED" w:rsidP="004927ED">
      <w:pPr>
        <w:spacing w:after="0" w:line="240" w:lineRule="auto"/>
        <w:ind w:firstLine="567"/>
        <w:jc w:val="both"/>
        <w:rPr>
          <w:rFonts w:ascii="Times New Roman" w:hAnsi="Times New Roman" w:cs="Times New Roman"/>
          <w:sz w:val="28"/>
          <w:szCs w:val="28"/>
        </w:rPr>
      </w:pPr>
      <w:r w:rsidRPr="00254A9F">
        <w:rPr>
          <w:rFonts w:ascii="Times New Roman" w:hAnsi="Times New Roman" w:cs="Times New Roman"/>
          <w:sz w:val="28"/>
          <w:szCs w:val="28"/>
        </w:rPr>
        <w:t>- оценка «</w:t>
      </w:r>
      <w:r w:rsidRPr="00254A9F">
        <w:rPr>
          <w:rFonts w:ascii="Times New Roman" w:hAnsi="Times New Roman" w:cs="Times New Roman"/>
          <w:b/>
          <w:sz w:val="28"/>
          <w:szCs w:val="28"/>
        </w:rPr>
        <w:t>не зачтено</w:t>
      </w:r>
      <w:r w:rsidRPr="00254A9F">
        <w:rPr>
          <w:rFonts w:ascii="Times New Roman" w:hAnsi="Times New Roman" w:cs="Times New Roman"/>
          <w:sz w:val="28"/>
          <w:szCs w:val="28"/>
        </w:rPr>
        <w:t>» выставляется, если обучающийся выполнил менее чем наполовину, продемонстрировал неудовлетворительный уровень владения материалом. Студент проявил недостаточные способности применять знания и умения к выполнению конкретных заданий.</w:t>
      </w:r>
    </w:p>
    <w:p w:rsidR="004927ED" w:rsidRDefault="004927ED" w:rsidP="004927ED">
      <w:pPr>
        <w:spacing w:after="0" w:line="240" w:lineRule="auto"/>
        <w:ind w:firstLine="567"/>
        <w:jc w:val="both"/>
        <w:rPr>
          <w:rFonts w:ascii="Times New Roman" w:hAnsi="Times New Roman" w:cs="Times New Roman"/>
          <w:b/>
          <w:bCs/>
          <w:sz w:val="28"/>
          <w:szCs w:val="28"/>
        </w:rPr>
      </w:pPr>
    </w:p>
    <w:p w:rsidR="004927ED" w:rsidRPr="00254A9F" w:rsidRDefault="004927ED" w:rsidP="004927ED">
      <w:pPr>
        <w:spacing w:after="0" w:line="240" w:lineRule="auto"/>
        <w:ind w:firstLine="567"/>
        <w:jc w:val="both"/>
        <w:rPr>
          <w:rFonts w:ascii="Times New Roman" w:hAnsi="Times New Roman" w:cs="Times New Roman"/>
          <w:b/>
          <w:bCs/>
          <w:sz w:val="28"/>
          <w:szCs w:val="28"/>
        </w:rPr>
      </w:pPr>
      <w:r w:rsidRPr="00254A9F">
        <w:rPr>
          <w:rFonts w:ascii="Times New Roman" w:hAnsi="Times New Roman" w:cs="Times New Roman"/>
          <w:b/>
          <w:bCs/>
          <w:sz w:val="28"/>
          <w:szCs w:val="28"/>
        </w:rPr>
        <w:t xml:space="preserve">Критерии оценивания </w:t>
      </w:r>
      <w:r>
        <w:rPr>
          <w:rFonts w:ascii="Times New Roman" w:hAnsi="Times New Roman" w:cs="Times New Roman"/>
          <w:b/>
          <w:bCs/>
          <w:sz w:val="28"/>
          <w:szCs w:val="28"/>
        </w:rPr>
        <w:t>курсовой</w:t>
      </w:r>
      <w:r w:rsidRPr="00254A9F">
        <w:rPr>
          <w:rFonts w:ascii="Times New Roman" w:hAnsi="Times New Roman" w:cs="Times New Roman"/>
          <w:b/>
          <w:bCs/>
          <w:sz w:val="28"/>
          <w:szCs w:val="28"/>
        </w:rPr>
        <w:t xml:space="preserve"> работы</w:t>
      </w:r>
    </w:p>
    <w:p w:rsidR="004927ED" w:rsidRDefault="004927ED" w:rsidP="004927ED">
      <w:pPr>
        <w:tabs>
          <w:tab w:val="left" w:pos="0"/>
          <w:tab w:val="left" w:pos="426"/>
          <w:tab w:val="left" w:pos="851"/>
        </w:tabs>
        <w:suppressAutoHyphens/>
        <w:spacing w:after="0" w:line="240" w:lineRule="auto"/>
        <w:ind w:firstLine="567"/>
        <w:jc w:val="both"/>
        <w:rPr>
          <w:rFonts w:ascii="Times New Roman" w:hAnsi="Times New Roman" w:cs="Times New Roman"/>
          <w:sz w:val="28"/>
          <w:szCs w:val="28"/>
        </w:rPr>
      </w:pPr>
      <w:r w:rsidRPr="000E39E5">
        <w:rPr>
          <w:rFonts w:ascii="Times New Roman" w:eastAsia="SimSun" w:hAnsi="Times New Roman" w:cs="Times New Roman"/>
          <w:b/>
          <w:color w:val="000000"/>
          <w:kern w:val="2"/>
          <w:sz w:val="28"/>
          <w:szCs w:val="28"/>
          <w:lang w:eastAsia="ar-SA"/>
        </w:rPr>
        <w:t xml:space="preserve">Отметка «5» </w:t>
      </w:r>
      <w:r w:rsidRPr="000E39E5">
        <w:rPr>
          <w:rFonts w:ascii="Times New Roman" w:eastAsia="SimSun" w:hAnsi="Times New Roman" w:cs="Times New Roman"/>
          <w:color w:val="000000"/>
          <w:kern w:val="2"/>
          <w:sz w:val="28"/>
          <w:szCs w:val="28"/>
          <w:lang w:eastAsia="ar-SA"/>
        </w:rPr>
        <w:t xml:space="preserve">ставится, если </w:t>
      </w:r>
      <w:r w:rsidRPr="00743634">
        <w:rPr>
          <w:rFonts w:ascii="Times New Roman" w:hAnsi="Times New Roman" w:cs="Times New Roman"/>
          <w:sz w:val="28"/>
          <w:szCs w:val="28"/>
        </w:rPr>
        <w:t>в </w:t>
      </w:r>
      <w:hyperlink r:id="rId6" w:tgtFrame="_blank" w:history="1">
        <w:r w:rsidRPr="00743634">
          <w:rPr>
            <w:rFonts w:ascii="Times New Roman" w:hAnsi="Times New Roman" w:cs="Times New Roman"/>
            <w:sz w:val="28"/>
            <w:szCs w:val="28"/>
          </w:rPr>
          <w:t>введении</w:t>
        </w:r>
      </w:hyperlink>
      <w:r>
        <w:rPr>
          <w:rFonts w:ascii="Times New Roman" w:hAnsi="Times New Roman" w:cs="Times New Roman"/>
          <w:sz w:val="28"/>
          <w:szCs w:val="28"/>
        </w:rPr>
        <w:t xml:space="preserve"> </w:t>
      </w:r>
      <w:r w:rsidRPr="00743634">
        <w:rPr>
          <w:rFonts w:ascii="Times New Roman" w:hAnsi="Times New Roman" w:cs="Times New Roman"/>
          <w:sz w:val="28"/>
          <w:szCs w:val="28"/>
        </w:rPr>
        <w:t>приводится обоснование выбора конкретной темы, полностью </w:t>
      </w:r>
      <w:hyperlink r:id="rId7" w:tgtFrame="_blank" w:history="1">
        <w:r w:rsidRPr="00743634">
          <w:rPr>
            <w:rFonts w:ascii="Times New Roman" w:hAnsi="Times New Roman" w:cs="Times New Roman"/>
            <w:sz w:val="28"/>
            <w:szCs w:val="28"/>
          </w:rPr>
          <w:t>раскрыта актуальность</w:t>
        </w:r>
      </w:hyperlink>
      <w:r>
        <w:rPr>
          <w:rFonts w:ascii="Times New Roman" w:hAnsi="Times New Roman" w:cs="Times New Roman"/>
          <w:sz w:val="28"/>
          <w:szCs w:val="28"/>
        </w:rPr>
        <w:t xml:space="preserve"> </w:t>
      </w:r>
      <w:r w:rsidRPr="00743634">
        <w:rPr>
          <w:rFonts w:ascii="Times New Roman" w:hAnsi="Times New Roman" w:cs="Times New Roman"/>
          <w:sz w:val="28"/>
          <w:szCs w:val="28"/>
        </w:rPr>
        <w:t>её в научной отрасли, чётко определены грамотно поставлены </w:t>
      </w:r>
      <w:hyperlink r:id="rId8" w:tgtFrame="_blank" w:history="1">
        <w:r w:rsidRPr="00743634">
          <w:rPr>
            <w:rFonts w:ascii="Times New Roman" w:hAnsi="Times New Roman" w:cs="Times New Roman"/>
            <w:sz w:val="28"/>
            <w:szCs w:val="28"/>
          </w:rPr>
          <w:t>задачи и цель курсовой работы</w:t>
        </w:r>
      </w:hyperlink>
      <w:r w:rsidRPr="00743634">
        <w:rPr>
          <w:rFonts w:ascii="Times New Roman" w:hAnsi="Times New Roman" w:cs="Times New Roman"/>
          <w:sz w:val="28"/>
          <w:szCs w:val="28"/>
        </w:rPr>
        <w:t>. Основная часть работы демонстрирует большое количество прочитанных </w:t>
      </w:r>
      <w:hyperlink r:id="rId9" w:tgtFrame="_blank" w:history="1">
        <w:r w:rsidRPr="00743634">
          <w:rPr>
            <w:rFonts w:ascii="Times New Roman" w:hAnsi="Times New Roman" w:cs="Times New Roman"/>
            <w:sz w:val="28"/>
            <w:szCs w:val="28"/>
          </w:rPr>
          <w:t>автором работ</w:t>
        </w:r>
      </w:hyperlink>
      <w:r w:rsidRPr="00743634">
        <w:rPr>
          <w:rFonts w:ascii="Times New Roman" w:hAnsi="Times New Roman" w:cs="Times New Roman"/>
          <w:sz w:val="28"/>
          <w:szCs w:val="28"/>
        </w:rPr>
        <w:t>. В ней содержатся основные термины и они адекватно использованы. Критически прочитаны </w:t>
      </w:r>
      <w:hyperlink r:id="rId10" w:tgtFrame="_blank" w:history="1">
        <w:r w:rsidRPr="00743634">
          <w:rPr>
            <w:rFonts w:ascii="Times New Roman" w:hAnsi="Times New Roman" w:cs="Times New Roman"/>
            <w:sz w:val="28"/>
            <w:szCs w:val="28"/>
          </w:rPr>
          <w:t>источники</w:t>
        </w:r>
      </w:hyperlink>
      <w:r w:rsidRPr="00743634">
        <w:rPr>
          <w:rFonts w:ascii="Times New Roman" w:hAnsi="Times New Roman" w:cs="Times New Roman"/>
          <w:sz w:val="28"/>
          <w:szCs w:val="28"/>
        </w:rPr>
        <w:t>: вся необходимая информация проанализирована, вычленена, логически структурирована. Присутствуют выводы и грамотные обобщения. </w:t>
      </w:r>
      <w:hyperlink r:id="rId11" w:tgtFrame="_blank" w:history="1">
        <w:r w:rsidRPr="00743634">
          <w:rPr>
            <w:rFonts w:ascii="Times New Roman" w:hAnsi="Times New Roman" w:cs="Times New Roman"/>
            <w:sz w:val="28"/>
            <w:szCs w:val="28"/>
          </w:rPr>
          <w:t>В заключении</w:t>
        </w:r>
      </w:hyperlink>
      <w:r w:rsidRPr="00743634">
        <w:rPr>
          <w:rFonts w:ascii="Times New Roman" w:hAnsi="Times New Roman" w:cs="Times New Roman"/>
          <w:sz w:val="28"/>
          <w:szCs w:val="28"/>
        </w:rPr>
        <w:t> сделаны логичные выводы, а собственное отношение выражено чётко.  Автор курсовой работы грамотно демонстрирует осознание возможности применения исследуемых теорий, </w:t>
      </w:r>
      <w:hyperlink r:id="rId12" w:tgtFrame="_blank" w:history="1">
        <w:r w:rsidRPr="00743634">
          <w:rPr>
            <w:rFonts w:ascii="Times New Roman" w:hAnsi="Times New Roman" w:cs="Times New Roman"/>
            <w:sz w:val="28"/>
            <w:szCs w:val="28"/>
          </w:rPr>
          <w:t>методов</w:t>
        </w:r>
      </w:hyperlink>
      <w:r w:rsidRPr="00743634">
        <w:rPr>
          <w:rFonts w:ascii="Times New Roman" w:hAnsi="Times New Roman" w:cs="Times New Roman"/>
          <w:sz w:val="28"/>
          <w:szCs w:val="28"/>
        </w:rPr>
        <w:t> на </w:t>
      </w:r>
      <w:hyperlink r:id="rId13" w:tgtFrame="_blank" w:history="1">
        <w:r w:rsidRPr="00743634">
          <w:rPr>
            <w:rFonts w:ascii="Times New Roman" w:hAnsi="Times New Roman" w:cs="Times New Roman"/>
            <w:sz w:val="28"/>
            <w:szCs w:val="28"/>
          </w:rPr>
          <w:t>практике</w:t>
        </w:r>
      </w:hyperlink>
      <w:r w:rsidRPr="00743634">
        <w:rPr>
          <w:rFonts w:ascii="Times New Roman" w:hAnsi="Times New Roman" w:cs="Times New Roman"/>
          <w:sz w:val="28"/>
          <w:szCs w:val="28"/>
        </w:rPr>
        <w:t>.</w:t>
      </w:r>
    </w:p>
    <w:p w:rsidR="004927ED" w:rsidRPr="00743634" w:rsidRDefault="00CE39F6" w:rsidP="004927ED">
      <w:pPr>
        <w:tabs>
          <w:tab w:val="left" w:pos="0"/>
          <w:tab w:val="left" w:pos="426"/>
          <w:tab w:val="left" w:pos="851"/>
        </w:tabs>
        <w:suppressAutoHyphens/>
        <w:spacing w:after="0" w:line="240" w:lineRule="auto"/>
        <w:ind w:firstLine="567"/>
        <w:jc w:val="both"/>
        <w:rPr>
          <w:rFonts w:ascii="Times New Roman" w:hAnsi="Times New Roman" w:cs="Times New Roman"/>
          <w:sz w:val="28"/>
          <w:szCs w:val="28"/>
        </w:rPr>
      </w:pPr>
      <w:hyperlink r:id="rId14" w:tgtFrame="_blank" w:history="1">
        <w:r w:rsidR="004927ED" w:rsidRPr="00743634">
          <w:rPr>
            <w:rFonts w:ascii="Times New Roman" w:hAnsi="Times New Roman" w:cs="Times New Roman"/>
            <w:sz w:val="28"/>
            <w:szCs w:val="28"/>
          </w:rPr>
          <w:t>Приложение содержит</w:t>
        </w:r>
      </w:hyperlink>
      <w:r w:rsidR="004927ED" w:rsidRPr="00743634">
        <w:rPr>
          <w:rFonts w:ascii="Times New Roman" w:hAnsi="Times New Roman" w:cs="Times New Roman"/>
          <w:sz w:val="28"/>
          <w:szCs w:val="28"/>
        </w:rPr>
        <w:t> цитаты и таблицы, иллюстрации и диаграммы: все </w:t>
      </w:r>
      <w:hyperlink r:id="rId15" w:tgtFrame="_blank" w:history="1">
        <w:r w:rsidR="004927ED" w:rsidRPr="00743634">
          <w:rPr>
            <w:rFonts w:ascii="Times New Roman" w:hAnsi="Times New Roman" w:cs="Times New Roman"/>
            <w:sz w:val="28"/>
            <w:szCs w:val="28"/>
          </w:rPr>
          <w:t>необходимые материалы</w:t>
        </w:r>
      </w:hyperlink>
      <w:r w:rsidR="004927ED" w:rsidRPr="00743634">
        <w:rPr>
          <w:rFonts w:ascii="Times New Roman" w:hAnsi="Times New Roman" w:cs="Times New Roman"/>
          <w:sz w:val="28"/>
          <w:szCs w:val="28"/>
        </w:rPr>
        <w:t>. Курсовая работа написана в стиле академического письма (использован </w:t>
      </w:r>
      <w:hyperlink r:id="rId16" w:tgtFrame="_blank" w:history="1">
        <w:r w:rsidR="004927ED" w:rsidRPr="00743634">
          <w:rPr>
            <w:rFonts w:ascii="Times New Roman" w:hAnsi="Times New Roman" w:cs="Times New Roman"/>
            <w:sz w:val="28"/>
            <w:szCs w:val="28"/>
          </w:rPr>
          <w:t>нау</w:t>
        </w:r>
        <w:r w:rsidR="004927ED">
          <w:rPr>
            <w:rFonts w:ascii="Times New Roman" w:hAnsi="Times New Roman" w:cs="Times New Roman"/>
            <w:sz w:val="28"/>
            <w:szCs w:val="28"/>
          </w:rPr>
          <w:t>ч</w:t>
        </w:r>
        <w:r w:rsidR="004927ED" w:rsidRPr="00743634">
          <w:rPr>
            <w:rFonts w:ascii="Times New Roman" w:hAnsi="Times New Roman" w:cs="Times New Roman"/>
            <w:sz w:val="28"/>
            <w:szCs w:val="28"/>
          </w:rPr>
          <w:t>ный стиль изложения материала</w:t>
        </w:r>
      </w:hyperlink>
      <w:r w:rsidR="004927ED" w:rsidRPr="00743634">
        <w:rPr>
          <w:rFonts w:ascii="Times New Roman" w:hAnsi="Times New Roman" w:cs="Times New Roman"/>
          <w:sz w:val="28"/>
          <w:szCs w:val="28"/>
        </w:rPr>
        <w:t>). Автор адекватно применял терминологию, </w:t>
      </w:r>
      <w:hyperlink r:id="rId17" w:tgtFrame="_blank" w:history="1">
        <w:r w:rsidR="004927ED" w:rsidRPr="00743634">
          <w:rPr>
            <w:rFonts w:ascii="Times New Roman" w:hAnsi="Times New Roman" w:cs="Times New Roman"/>
            <w:sz w:val="28"/>
            <w:szCs w:val="28"/>
          </w:rPr>
          <w:t>правильно оформил ссылки</w:t>
        </w:r>
      </w:hyperlink>
      <w:r w:rsidR="004927ED" w:rsidRPr="00743634">
        <w:rPr>
          <w:rFonts w:ascii="Times New Roman" w:hAnsi="Times New Roman" w:cs="Times New Roman"/>
          <w:sz w:val="28"/>
          <w:szCs w:val="28"/>
        </w:rPr>
        <w:t>. </w:t>
      </w:r>
      <w:hyperlink r:id="rId18" w:tgtFrame="_blank" w:history="1">
        <w:r w:rsidR="004927ED" w:rsidRPr="00743634">
          <w:rPr>
            <w:rFonts w:ascii="Times New Roman" w:hAnsi="Times New Roman" w:cs="Times New Roman"/>
            <w:sz w:val="28"/>
            <w:szCs w:val="28"/>
          </w:rPr>
          <w:t xml:space="preserve">Оформление работы соответствует требованиям </w:t>
        </w:r>
        <w:r w:rsidR="004927ED">
          <w:rPr>
            <w:rFonts w:ascii="Times New Roman" w:hAnsi="Times New Roman" w:cs="Times New Roman"/>
            <w:sz w:val="28"/>
            <w:szCs w:val="28"/>
          </w:rPr>
          <w:t>стандарта</w:t>
        </w:r>
      </w:hyperlink>
      <w:r w:rsidR="004927ED" w:rsidRPr="00743634">
        <w:rPr>
          <w:rFonts w:ascii="Times New Roman" w:hAnsi="Times New Roman" w:cs="Times New Roman"/>
          <w:sz w:val="28"/>
          <w:szCs w:val="28"/>
        </w:rPr>
        <w:t>, библиография, </w:t>
      </w:r>
      <w:hyperlink r:id="rId19" w:tgtFrame="_blank" w:history="1">
        <w:r w:rsidR="004927ED" w:rsidRPr="00743634">
          <w:rPr>
            <w:rFonts w:ascii="Times New Roman" w:hAnsi="Times New Roman" w:cs="Times New Roman"/>
            <w:sz w:val="28"/>
            <w:szCs w:val="28"/>
          </w:rPr>
          <w:t>приложения оформлены</w:t>
        </w:r>
      </w:hyperlink>
      <w:r w:rsidR="004927ED" w:rsidRPr="00743634">
        <w:rPr>
          <w:rFonts w:ascii="Times New Roman" w:hAnsi="Times New Roman" w:cs="Times New Roman"/>
          <w:sz w:val="28"/>
          <w:szCs w:val="28"/>
        </w:rPr>
        <w:t> на отличном уровне. Объём работы заключается в пределах от 20 до 30 страниц.</w:t>
      </w:r>
    </w:p>
    <w:p w:rsidR="004927ED" w:rsidRPr="00743634" w:rsidRDefault="004927ED" w:rsidP="004927ED">
      <w:pPr>
        <w:shd w:val="clear" w:color="auto" w:fill="FFFFFF"/>
        <w:spacing w:after="0" w:line="240" w:lineRule="auto"/>
        <w:ind w:firstLine="567"/>
        <w:jc w:val="both"/>
        <w:rPr>
          <w:rFonts w:ascii="Times New Roman" w:hAnsi="Times New Roman" w:cs="Times New Roman"/>
          <w:sz w:val="28"/>
          <w:szCs w:val="28"/>
        </w:rPr>
      </w:pPr>
      <w:r w:rsidRPr="000E39E5">
        <w:rPr>
          <w:rFonts w:ascii="Times New Roman" w:eastAsia="SimSun" w:hAnsi="Times New Roman" w:cs="Times New Roman"/>
          <w:b/>
          <w:color w:val="000000"/>
          <w:kern w:val="2"/>
          <w:sz w:val="28"/>
          <w:szCs w:val="28"/>
          <w:lang w:eastAsia="ar-SA"/>
        </w:rPr>
        <w:t>Отметка «</w:t>
      </w:r>
      <w:r>
        <w:rPr>
          <w:rFonts w:ascii="Times New Roman" w:eastAsia="SimSun" w:hAnsi="Times New Roman" w:cs="Times New Roman"/>
          <w:b/>
          <w:color w:val="000000"/>
          <w:kern w:val="2"/>
          <w:sz w:val="28"/>
          <w:szCs w:val="28"/>
          <w:lang w:eastAsia="ar-SA"/>
        </w:rPr>
        <w:t>4</w:t>
      </w:r>
      <w:r w:rsidRPr="000E39E5">
        <w:rPr>
          <w:rFonts w:ascii="Times New Roman" w:eastAsia="SimSun" w:hAnsi="Times New Roman" w:cs="Times New Roman"/>
          <w:b/>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ставится, если</w:t>
      </w:r>
      <w:r w:rsidRPr="00743634">
        <w:rPr>
          <w:rFonts w:ascii="Times New Roman" w:hAnsi="Times New Roman" w:cs="Times New Roman"/>
          <w:sz w:val="28"/>
          <w:szCs w:val="28"/>
        </w:rPr>
        <w:t> </w:t>
      </w:r>
      <w:hyperlink r:id="rId20" w:tgtFrame="_blank" w:history="1">
        <w:r w:rsidRPr="00743634">
          <w:rPr>
            <w:rFonts w:ascii="Times New Roman" w:hAnsi="Times New Roman" w:cs="Times New Roman"/>
            <w:sz w:val="28"/>
            <w:szCs w:val="28"/>
          </w:rPr>
          <w:t xml:space="preserve"> введени</w:t>
        </w:r>
      </w:hyperlink>
      <w:r>
        <w:rPr>
          <w:rFonts w:ascii="Times New Roman" w:hAnsi="Times New Roman" w:cs="Times New Roman"/>
          <w:sz w:val="28"/>
          <w:szCs w:val="28"/>
        </w:rPr>
        <w:t>е</w:t>
      </w:r>
      <w:r w:rsidRPr="00743634">
        <w:rPr>
          <w:rFonts w:ascii="Times New Roman" w:hAnsi="Times New Roman" w:cs="Times New Roman"/>
          <w:sz w:val="28"/>
          <w:szCs w:val="28"/>
        </w:rPr>
        <w:t> содержит некоторую нечёткость формулировок. В основной её части не всегда проводится критический </w:t>
      </w:r>
      <w:hyperlink r:id="rId21" w:tgtFrame="_blank" w:history="1">
        <w:r w:rsidRPr="00743634">
          <w:rPr>
            <w:rFonts w:ascii="Times New Roman" w:hAnsi="Times New Roman" w:cs="Times New Roman"/>
            <w:sz w:val="28"/>
            <w:szCs w:val="28"/>
          </w:rPr>
          <w:t>анализ</w:t>
        </w:r>
      </w:hyperlink>
      <w:r w:rsidRPr="00743634">
        <w:rPr>
          <w:rFonts w:ascii="Times New Roman" w:hAnsi="Times New Roman" w:cs="Times New Roman"/>
          <w:sz w:val="28"/>
          <w:szCs w:val="28"/>
        </w:rPr>
        <w:t>, отсутствует авторское отношение к изученному материалу. </w:t>
      </w:r>
      <w:hyperlink r:id="rId22" w:tgtFrame="_blank" w:history="1">
        <w:r w:rsidRPr="00743634">
          <w:rPr>
            <w:rFonts w:ascii="Times New Roman" w:hAnsi="Times New Roman" w:cs="Times New Roman"/>
            <w:sz w:val="28"/>
            <w:szCs w:val="28"/>
          </w:rPr>
          <w:t>В заключении</w:t>
        </w:r>
      </w:hyperlink>
      <w:r>
        <w:rPr>
          <w:rFonts w:ascii="Times New Roman" w:hAnsi="Times New Roman" w:cs="Times New Roman"/>
          <w:sz w:val="28"/>
          <w:szCs w:val="28"/>
        </w:rPr>
        <w:t xml:space="preserve"> </w:t>
      </w:r>
      <w:r w:rsidRPr="00743634">
        <w:rPr>
          <w:rFonts w:ascii="Times New Roman" w:hAnsi="Times New Roman" w:cs="Times New Roman"/>
          <w:sz w:val="28"/>
          <w:szCs w:val="28"/>
        </w:rPr>
        <w:t>неадекватно использована терминология, наблюдаются незначительные ошибки в стиле, многие цитаты грамотно оформлены. Допущены незначительные неточности в оформлении библиографии, приложений.</w:t>
      </w:r>
    </w:p>
    <w:p w:rsidR="004927ED" w:rsidRPr="00743634" w:rsidRDefault="004927ED" w:rsidP="004927ED">
      <w:pPr>
        <w:shd w:val="clear" w:color="auto" w:fill="FFFFFF"/>
        <w:spacing w:after="0" w:line="240" w:lineRule="auto"/>
        <w:ind w:firstLine="567"/>
        <w:jc w:val="both"/>
        <w:rPr>
          <w:rFonts w:ascii="Times New Roman" w:hAnsi="Times New Roman" w:cs="Times New Roman"/>
          <w:sz w:val="28"/>
          <w:szCs w:val="28"/>
        </w:rPr>
      </w:pPr>
      <w:r w:rsidRPr="000E39E5">
        <w:rPr>
          <w:rFonts w:ascii="Times New Roman" w:eastAsia="SimSun" w:hAnsi="Times New Roman" w:cs="Times New Roman"/>
          <w:b/>
          <w:color w:val="000000"/>
          <w:kern w:val="2"/>
          <w:sz w:val="28"/>
          <w:szCs w:val="28"/>
          <w:lang w:eastAsia="ar-SA"/>
        </w:rPr>
        <w:lastRenderedPageBreak/>
        <w:t>Отметка «</w:t>
      </w:r>
      <w:r>
        <w:rPr>
          <w:rFonts w:ascii="Times New Roman" w:eastAsia="SimSun" w:hAnsi="Times New Roman" w:cs="Times New Roman"/>
          <w:b/>
          <w:color w:val="000000"/>
          <w:kern w:val="2"/>
          <w:sz w:val="28"/>
          <w:szCs w:val="28"/>
          <w:lang w:eastAsia="ar-SA"/>
        </w:rPr>
        <w:t>3</w:t>
      </w:r>
      <w:r w:rsidRPr="000E39E5">
        <w:rPr>
          <w:rFonts w:ascii="Times New Roman" w:eastAsia="SimSun" w:hAnsi="Times New Roman" w:cs="Times New Roman"/>
          <w:b/>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ставится, если</w:t>
      </w:r>
      <w:r w:rsidRPr="00743634">
        <w:rPr>
          <w:rFonts w:ascii="Times New Roman" w:hAnsi="Times New Roman" w:cs="Times New Roman"/>
          <w:sz w:val="28"/>
          <w:szCs w:val="28"/>
        </w:rPr>
        <w:t> </w:t>
      </w:r>
      <w:hyperlink r:id="rId23" w:tgtFrame="_blank" w:history="1">
        <w:r w:rsidRPr="00743634">
          <w:rPr>
            <w:rFonts w:ascii="Times New Roman" w:hAnsi="Times New Roman" w:cs="Times New Roman"/>
            <w:sz w:val="28"/>
            <w:szCs w:val="28"/>
          </w:rPr>
          <w:t>в введении</w:t>
        </w:r>
      </w:hyperlink>
      <w:r w:rsidRPr="00743634">
        <w:rPr>
          <w:rFonts w:ascii="Times New Roman" w:hAnsi="Times New Roman" w:cs="Times New Roman"/>
          <w:sz w:val="28"/>
          <w:szCs w:val="28"/>
        </w:rPr>
        <w:t> содержит</w:t>
      </w:r>
      <w:r>
        <w:rPr>
          <w:rFonts w:ascii="Times New Roman" w:hAnsi="Times New Roman" w:cs="Times New Roman"/>
          <w:sz w:val="28"/>
          <w:szCs w:val="28"/>
        </w:rPr>
        <w:t>ся</w:t>
      </w:r>
      <w:r w:rsidRPr="00743634">
        <w:rPr>
          <w:rFonts w:ascii="Times New Roman" w:hAnsi="Times New Roman" w:cs="Times New Roman"/>
          <w:sz w:val="28"/>
          <w:szCs w:val="28"/>
        </w:rPr>
        <w:t xml:space="preserve"> лишь попытк</w:t>
      </w:r>
      <w:r>
        <w:rPr>
          <w:rFonts w:ascii="Times New Roman" w:hAnsi="Times New Roman" w:cs="Times New Roman"/>
          <w:sz w:val="28"/>
          <w:szCs w:val="28"/>
        </w:rPr>
        <w:t>а</w:t>
      </w:r>
      <w:r w:rsidRPr="00743634">
        <w:rPr>
          <w:rFonts w:ascii="Times New Roman" w:hAnsi="Times New Roman" w:cs="Times New Roman"/>
          <w:sz w:val="28"/>
          <w:szCs w:val="28"/>
        </w:rPr>
        <w:t xml:space="preserve"> обоснования выбора темы и </w:t>
      </w:r>
      <w:hyperlink r:id="rId24" w:tgtFrame="_blank" w:history="1">
        <w:r w:rsidRPr="00743634">
          <w:rPr>
            <w:rFonts w:ascii="Times New Roman" w:hAnsi="Times New Roman" w:cs="Times New Roman"/>
            <w:sz w:val="28"/>
            <w:szCs w:val="28"/>
          </w:rPr>
          <w:t>актуальности</w:t>
        </w:r>
      </w:hyperlink>
      <w:r w:rsidRPr="00743634">
        <w:rPr>
          <w:rFonts w:ascii="Times New Roman" w:hAnsi="Times New Roman" w:cs="Times New Roman"/>
          <w:sz w:val="28"/>
          <w:szCs w:val="28"/>
        </w:rPr>
        <w:t>, отсутствуют чёткие формулировки. Расплывчато определены </w:t>
      </w:r>
      <w:hyperlink r:id="rId25" w:tgtFrame="_blank" w:history="1">
        <w:r w:rsidRPr="00743634">
          <w:rPr>
            <w:rFonts w:ascii="Times New Roman" w:hAnsi="Times New Roman" w:cs="Times New Roman"/>
            <w:sz w:val="28"/>
            <w:szCs w:val="28"/>
          </w:rPr>
          <w:t>задачи и цели</w:t>
        </w:r>
      </w:hyperlink>
      <w:r w:rsidRPr="00743634">
        <w:rPr>
          <w:rFonts w:ascii="Times New Roman" w:hAnsi="Times New Roman" w:cs="Times New Roman"/>
          <w:sz w:val="28"/>
          <w:szCs w:val="28"/>
        </w:rPr>
        <w:t>. Основное </w:t>
      </w:r>
      <w:hyperlink r:id="rId26" w:tgtFrame="_blank" w:history="1">
        <w:r w:rsidRPr="00743634">
          <w:rPr>
            <w:rFonts w:ascii="Times New Roman" w:hAnsi="Times New Roman" w:cs="Times New Roman"/>
            <w:sz w:val="28"/>
            <w:szCs w:val="28"/>
          </w:rPr>
          <w:t>содержание</w:t>
        </w:r>
      </w:hyperlink>
      <w:r w:rsidRPr="00743634">
        <w:rPr>
          <w:rFonts w:ascii="Times New Roman" w:hAnsi="Times New Roman" w:cs="Times New Roman"/>
          <w:sz w:val="28"/>
          <w:szCs w:val="28"/>
        </w:rPr>
        <w:t> — пересказ чужих идей, нарушена логика изложения, автор попытался сформулировать выводы. В заключении автор попытался сделать обобщения, собственного отношения к работе практически не проявил. В приложении допущено несколько грубых ошибок. Не выдержан стиль требуемого академического письма по проекту в целом, часто неверно употребляются научные термины, ссылки оформлены неграмотно, наблюдается </w:t>
      </w:r>
      <w:hyperlink r:id="rId27" w:tgtFrame="_blank" w:history="1">
        <w:r w:rsidRPr="00743634">
          <w:rPr>
            <w:rFonts w:ascii="Times New Roman" w:hAnsi="Times New Roman" w:cs="Times New Roman"/>
            <w:sz w:val="28"/>
            <w:szCs w:val="28"/>
          </w:rPr>
          <w:t>плагиат</w:t>
        </w:r>
      </w:hyperlink>
      <w:r w:rsidRPr="00743634">
        <w:rPr>
          <w:rFonts w:ascii="Times New Roman" w:hAnsi="Times New Roman" w:cs="Times New Roman"/>
          <w:sz w:val="28"/>
          <w:szCs w:val="28"/>
        </w:rPr>
        <w:t>.</w:t>
      </w:r>
    </w:p>
    <w:p w:rsidR="004927ED" w:rsidRPr="00743634" w:rsidRDefault="004927ED" w:rsidP="004927ED">
      <w:pPr>
        <w:shd w:val="clear" w:color="auto" w:fill="FFFFFF"/>
        <w:spacing w:after="375" w:line="240" w:lineRule="auto"/>
        <w:ind w:firstLine="567"/>
        <w:jc w:val="both"/>
        <w:rPr>
          <w:rFonts w:ascii="Times New Roman" w:hAnsi="Times New Roman" w:cs="Times New Roman"/>
          <w:sz w:val="28"/>
          <w:szCs w:val="28"/>
        </w:rPr>
      </w:pPr>
      <w:r>
        <w:rPr>
          <w:rFonts w:ascii="Times New Roman" w:eastAsia="SimSun" w:hAnsi="Times New Roman" w:cs="Times New Roman"/>
          <w:b/>
          <w:color w:val="000000"/>
          <w:kern w:val="2"/>
          <w:sz w:val="28"/>
          <w:szCs w:val="28"/>
          <w:lang w:eastAsia="ar-SA"/>
        </w:rPr>
        <w:t>Отметка «2</w:t>
      </w:r>
      <w:r w:rsidRPr="000E39E5">
        <w:rPr>
          <w:rFonts w:ascii="Times New Roman" w:eastAsia="SimSun" w:hAnsi="Times New Roman" w:cs="Times New Roman"/>
          <w:b/>
          <w:color w:val="000000"/>
          <w:kern w:val="2"/>
          <w:sz w:val="28"/>
          <w:szCs w:val="28"/>
          <w:lang w:eastAsia="ar-SA"/>
        </w:rPr>
        <w:t xml:space="preserve">» </w:t>
      </w:r>
      <w:r w:rsidRPr="000E39E5">
        <w:rPr>
          <w:rFonts w:ascii="Times New Roman" w:eastAsia="SimSun" w:hAnsi="Times New Roman" w:cs="Times New Roman"/>
          <w:color w:val="000000"/>
          <w:kern w:val="2"/>
          <w:sz w:val="28"/>
          <w:szCs w:val="28"/>
          <w:lang w:eastAsia="ar-SA"/>
        </w:rPr>
        <w:t>ставится</w:t>
      </w:r>
      <w:r w:rsidRPr="00743634">
        <w:rPr>
          <w:rFonts w:ascii="Times New Roman" w:hAnsi="Times New Roman" w:cs="Times New Roman"/>
          <w:sz w:val="28"/>
          <w:szCs w:val="28"/>
        </w:rPr>
        <w:t>»</w:t>
      </w:r>
      <w:r>
        <w:rPr>
          <w:rFonts w:ascii="Times New Roman" w:hAnsi="Times New Roman" w:cs="Times New Roman"/>
          <w:sz w:val="28"/>
          <w:szCs w:val="28"/>
        </w:rPr>
        <w:t xml:space="preserve">, если </w:t>
      </w:r>
      <w:hyperlink r:id="rId28" w:tgtFrame="_blank" w:history="1">
        <w:r w:rsidRPr="00743634">
          <w:rPr>
            <w:rFonts w:ascii="Times New Roman" w:hAnsi="Times New Roman" w:cs="Times New Roman"/>
            <w:sz w:val="28"/>
            <w:szCs w:val="28"/>
          </w:rPr>
          <w:t xml:space="preserve"> введени</w:t>
        </w:r>
      </w:hyperlink>
      <w:r>
        <w:rPr>
          <w:rFonts w:ascii="Times New Roman" w:hAnsi="Times New Roman" w:cs="Times New Roman"/>
          <w:sz w:val="28"/>
          <w:szCs w:val="28"/>
        </w:rPr>
        <w:t>е</w:t>
      </w:r>
      <w:r w:rsidRPr="00743634">
        <w:rPr>
          <w:rFonts w:ascii="Times New Roman" w:hAnsi="Times New Roman" w:cs="Times New Roman"/>
          <w:sz w:val="28"/>
          <w:szCs w:val="28"/>
        </w:rPr>
        <w:t> не содержит обоснования </w:t>
      </w:r>
      <w:hyperlink r:id="rId29" w:tgtFrame="_blank" w:history="1">
        <w:r w:rsidRPr="00743634">
          <w:rPr>
            <w:rFonts w:ascii="Times New Roman" w:hAnsi="Times New Roman" w:cs="Times New Roman"/>
            <w:sz w:val="28"/>
            <w:szCs w:val="28"/>
          </w:rPr>
          <w:t>темы</w:t>
        </w:r>
      </w:hyperlink>
      <w:r w:rsidRPr="00743634">
        <w:rPr>
          <w:rFonts w:ascii="Times New Roman" w:hAnsi="Times New Roman" w:cs="Times New Roman"/>
          <w:sz w:val="28"/>
          <w:szCs w:val="28"/>
        </w:rPr>
        <w:t>, нет актуализации темы. Не обозначены и цели, задачи проекта. Скупое основное содержание указывает на недостаточное число прочитанной </w:t>
      </w:r>
      <w:hyperlink r:id="rId30" w:tgtFrame="_blank" w:history="1">
        <w:r w:rsidRPr="00743634">
          <w:rPr>
            <w:rFonts w:ascii="Times New Roman" w:hAnsi="Times New Roman" w:cs="Times New Roman"/>
            <w:sz w:val="28"/>
            <w:szCs w:val="28"/>
          </w:rPr>
          <w:t>литературы</w:t>
        </w:r>
      </w:hyperlink>
      <w:r w:rsidRPr="00743634">
        <w:rPr>
          <w:rFonts w:ascii="Times New Roman" w:hAnsi="Times New Roman" w:cs="Times New Roman"/>
          <w:sz w:val="28"/>
          <w:szCs w:val="28"/>
        </w:rPr>
        <w:t>. Внутренняя логика всего изложения проекта слабая. Нет критического осмысления прочитанного, как и собственного мнения. Нет обобщений, выводов. </w:t>
      </w:r>
      <w:hyperlink r:id="rId31" w:history="1">
        <w:r w:rsidRPr="00743634">
          <w:rPr>
            <w:rFonts w:ascii="Times New Roman" w:hAnsi="Times New Roman" w:cs="Times New Roman"/>
            <w:sz w:val="28"/>
            <w:szCs w:val="28"/>
          </w:rPr>
          <w:t>Заключение</w:t>
        </w:r>
      </w:hyperlink>
      <w:r w:rsidRPr="00743634">
        <w:rPr>
          <w:rFonts w:ascii="Times New Roman" w:hAnsi="Times New Roman" w:cs="Times New Roman"/>
          <w:sz w:val="28"/>
          <w:szCs w:val="28"/>
        </w:rPr>
        <w:t> таковым не является. В нём не приведены грамотные выводы. Приложения либо вовсе нет, либо оно недостаточно. В работе наблюдается отсутствие</w:t>
      </w:r>
      <w:hyperlink r:id="rId32" w:tgtFrame="_blank" w:history="1">
        <w:r w:rsidRPr="00743634">
          <w:rPr>
            <w:rFonts w:ascii="Times New Roman" w:hAnsi="Times New Roman" w:cs="Times New Roman"/>
            <w:sz w:val="28"/>
            <w:szCs w:val="28"/>
          </w:rPr>
          <w:t> ссылок</w:t>
        </w:r>
      </w:hyperlink>
      <w:r w:rsidRPr="00743634">
        <w:rPr>
          <w:rFonts w:ascii="Times New Roman" w:hAnsi="Times New Roman" w:cs="Times New Roman"/>
          <w:sz w:val="28"/>
          <w:szCs w:val="28"/>
        </w:rPr>
        <w:t>, </w:t>
      </w:r>
      <w:hyperlink r:id="rId33" w:tgtFrame="_blank" w:history="1">
        <w:r w:rsidRPr="00743634">
          <w:rPr>
            <w:rFonts w:ascii="Times New Roman" w:hAnsi="Times New Roman" w:cs="Times New Roman"/>
            <w:sz w:val="28"/>
            <w:szCs w:val="28"/>
          </w:rPr>
          <w:t>плагиат</w:t>
        </w:r>
      </w:hyperlink>
      <w:r w:rsidRPr="00743634">
        <w:rPr>
          <w:rFonts w:ascii="Times New Roman" w:hAnsi="Times New Roman" w:cs="Times New Roman"/>
          <w:sz w:val="28"/>
          <w:szCs w:val="28"/>
        </w:rPr>
        <w:t>, не выдержан стиль, неадекватное использование терминологии. По оформлению наблюдается ряд недочётов: не соблюдены основные </w:t>
      </w:r>
      <w:hyperlink r:id="rId34" w:tgtFrame="_blank" w:history="1">
        <w:r w:rsidRPr="00743634">
          <w:rPr>
            <w:rFonts w:ascii="Times New Roman" w:hAnsi="Times New Roman" w:cs="Times New Roman"/>
            <w:sz w:val="28"/>
            <w:szCs w:val="28"/>
          </w:rPr>
          <w:t xml:space="preserve">требования </w:t>
        </w:r>
        <w:r>
          <w:rPr>
            <w:rFonts w:ascii="Times New Roman" w:hAnsi="Times New Roman" w:cs="Times New Roman"/>
            <w:sz w:val="28"/>
            <w:szCs w:val="28"/>
          </w:rPr>
          <w:t>стандарта</w:t>
        </w:r>
      </w:hyperlink>
      <w:r w:rsidRPr="00743634">
        <w:rPr>
          <w:rFonts w:ascii="Times New Roman" w:hAnsi="Times New Roman" w:cs="Times New Roman"/>
          <w:sz w:val="28"/>
          <w:szCs w:val="28"/>
        </w:rPr>
        <w:t>, а библиография с приложениями содержат много ошибок. Менее 20 страниц объём всей работы.</w:t>
      </w:r>
    </w:p>
    <w:p w:rsidR="004927ED" w:rsidRDefault="004927ED" w:rsidP="004927ED">
      <w:pPr>
        <w:spacing w:after="0" w:line="240" w:lineRule="auto"/>
        <w:ind w:firstLine="567"/>
        <w:jc w:val="both"/>
        <w:rPr>
          <w:rFonts w:ascii="Times New Roman" w:hAnsi="Times New Roman" w:cs="Times New Roman"/>
          <w:b/>
          <w:sz w:val="28"/>
          <w:szCs w:val="28"/>
        </w:rPr>
      </w:pPr>
      <w:r w:rsidRPr="00261986">
        <w:rPr>
          <w:rFonts w:ascii="Times New Roman" w:hAnsi="Times New Roman" w:cs="Times New Roman"/>
          <w:b/>
          <w:bCs/>
          <w:sz w:val="28"/>
          <w:szCs w:val="28"/>
        </w:rPr>
        <w:t>Критерии оценивания</w:t>
      </w:r>
      <w:r>
        <w:rPr>
          <w:rFonts w:ascii="Times New Roman" w:hAnsi="Times New Roman" w:cs="Times New Roman"/>
          <w:sz w:val="28"/>
          <w:szCs w:val="28"/>
        </w:rPr>
        <w:t xml:space="preserve"> </w:t>
      </w:r>
      <w:r w:rsidRPr="00261986">
        <w:rPr>
          <w:rFonts w:ascii="Times New Roman" w:hAnsi="Times New Roman" w:cs="Times New Roman"/>
          <w:b/>
          <w:sz w:val="28"/>
          <w:szCs w:val="28"/>
        </w:rPr>
        <w:t>ответов на вопросы текущего контроля</w:t>
      </w:r>
      <w:r>
        <w:rPr>
          <w:rFonts w:ascii="Times New Roman" w:hAnsi="Times New Roman" w:cs="Times New Roman"/>
          <w:b/>
          <w:sz w:val="28"/>
          <w:szCs w:val="28"/>
        </w:rPr>
        <w:t>:</w:t>
      </w:r>
    </w:p>
    <w:p w:rsidR="004927ED" w:rsidRDefault="004927ED" w:rsidP="004927ED">
      <w:pPr>
        <w:spacing w:after="0" w:line="240" w:lineRule="auto"/>
        <w:ind w:firstLine="567"/>
        <w:jc w:val="both"/>
        <w:rPr>
          <w:rFonts w:ascii="Times New Roman" w:hAnsi="Times New Roman" w:cs="Times New Roman"/>
          <w:sz w:val="28"/>
          <w:szCs w:val="28"/>
        </w:rPr>
      </w:pPr>
      <w:r w:rsidRPr="00261986">
        <w:rPr>
          <w:rFonts w:ascii="Times New Roman" w:hAnsi="Times New Roman" w:cs="Times New Roman"/>
          <w:sz w:val="28"/>
          <w:szCs w:val="28"/>
        </w:rPr>
        <w:t>- оценка «</w:t>
      </w:r>
      <w:r w:rsidRPr="00A215C8">
        <w:rPr>
          <w:rFonts w:ascii="Times New Roman" w:hAnsi="Times New Roman" w:cs="Times New Roman"/>
          <w:b/>
          <w:sz w:val="28"/>
          <w:szCs w:val="28"/>
        </w:rPr>
        <w:t>зачтено</w:t>
      </w:r>
      <w:r w:rsidRPr="00261986">
        <w:rPr>
          <w:rFonts w:ascii="Times New Roman" w:hAnsi="Times New Roman" w:cs="Times New Roman"/>
          <w:sz w:val="28"/>
          <w:szCs w:val="28"/>
        </w:rPr>
        <w:t>» выставляется обучающемуся, если вопрос раскрыт, во время дискуссии</w:t>
      </w:r>
      <w:r>
        <w:rPr>
          <w:rFonts w:ascii="Times New Roman" w:hAnsi="Times New Roman" w:cs="Times New Roman"/>
          <w:sz w:val="28"/>
          <w:szCs w:val="28"/>
        </w:rPr>
        <w:t xml:space="preserve"> </w:t>
      </w:r>
      <w:r w:rsidRPr="00261986">
        <w:rPr>
          <w:rFonts w:ascii="Times New Roman" w:hAnsi="Times New Roman" w:cs="Times New Roman"/>
          <w:sz w:val="28"/>
          <w:szCs w:val="28"/>
        </w:rPr>
        <w:t>высказывается собственная точка зрения на обсуждаемую проблему, демонстрируется</w:t>
      </w:r>
      <w:r>
        <w:rPr>
          <w:rFonts w:ascii="Times New Roman" w:hAnsi="Times New Roman" w:cs="Times New Roman"/>
          <w:sz w:val="28"/>
          <w:szCs w:val="28"/>
        </w:rPr>
        <w:t xml:space="preserve"> </w:t>
      </w:r>
      <w:r w:rsidRPr="00261986">
        <w:rPr>
          <w:rFonts w:ascii="Times New Roman" w:hAnsi="Times New Roman" w:cs="Times New Roman"/>
          <w:sz w:val="28"/>
          <w:szCs w:val="28"/>
        </w:rPr>
        <w:t>способность аргументировать доказывае</w:t>
      </w:r>
      <w:r>
        <w:rPr>
          <w:rFonts w:ascii="Times New Roman" w:hAnsi="Times New Roman" w:cs="Times New Roman"/>
          <w:sz w:val="28"/>
          <w:szCs w:val="28"/>
        </w:rPr>
        <w:t>мые положения и выводы.</w:t>
      </w:r>
    </w:p>
    <w:p w:rsidR="004927ED" w:rsidRPr="00433F75" w:rsidRDefault="004927ED" w:rsidP="004927ED">
      <w:pPr>
        <w:spacing w:after="0" w:line="240" w:lineRule="auto"/>
        <w:ind w:firstLine="567"/>
        <w:jc w:val="both"/>
        <w:rPr>
          <w:rFonts w:ascii="Times New Roman" w:hAnsi="Times New Roman" w:cs="Times New Roman"/>
          <w:sz w:val="28"/>
          <w:szCs w:val="28"/>
        </w:rPr>
      </w:pPr>
      <w:r w:rsidRPr="00261986">
        <w:rPr>
          <w:rFonts w:ascii="Times New Roman" w:hAnsi="Times New Roman" w:cs="Times New Roman"/>
          <w:sz w:val="28"/>
          <w:szCs w:val="28"/>
        </w:rPr>
        <w:t>- оценка «</w:t>
      </w:r>
      <w:r w:rsidRPr="00A215C8">
        <w:rPr>
          <w:rFonts w:ascii="Times New Roman" w:hAnsi="Times New Roman" w:cs="Times New Roman"/>
          <w:b/>
          <w:sz w:val="28"/>
          <w:szCs w:val="28"/>
        </w:rPr>
        <w:t>не зачтено</w:t>
      </w:r>
      <w:r w:rsidRPr="00261986">
        <w:rPr>
          <w:rFonts w:ascii="Times New Roman" w:hAnsi="Times New Roman" w:cs="Times New Roman"/>
          <w:sz w:val="28"/>
          <w:szCs w:val="28"/>
        </w:rPr>
        <w:t>» выставляется, если обучающийся не способен доказать и</w:t>
      </w:r>
      <w:r>
        <w:rPr>
          <w:rFonts w:ascii="Times New Roman" w:hAnsi="Times New Roman" w:cs="Times New Roman"/>
          <w:sz w:val="28"/>
          <w:szCs w:val="28"/>
        </w:rPr>
        <w:t xml:space="preserve"> </w:t>
      </w:r>
      <w:r w:rsidRPr="00261986">
        <w:rPr>
          <w:rFonts w:ascii="Times New Roman" w:hAnsi="Times New Roman" w:cs="Times New Roman"/>
          <w:sz w:val="28"/>
          <w:szCs w:val="28"/>
        </w:rPr>
        <w:t>аргументировать собственную точку зрения по вопросу, не способен ссылаться на мнения</w:t>
      </w:r>
      <w:r>
        <w:rPr>
          <w:rFonts w:ascii="Times New Roman" w:hAnsi="Times New Roman" w:cs="Times New Roman"/>
          <w:sz w:val="28"/>
          <w:szCs w:val="28"/>
        </w:rPr>
        <w:t xml:space="preserve"> </w:t>
      </w:r>
      <w:r w:rsidRPr="00261986">
        <w:rPr>
          <w:rFonts w:ascii="Times New Roman" w:hAnsi="Times New Roman" w:cs="Times New Roman"/>
          <w:sz w:val="28"/>
          <w:szCs w:val="28"/>
        </w:rPr>
        <w:t>ведущих специалистов по обсуждаемой проблеме.</w:t>
      </w:r>
    </w:p>
    <w:p w:rsidR="004927ED" w:rsidRDefault="004927ED" w:rsidP="004927ED">
      <w:pPr>
        <w:spacing w:after="0" w:line="240" w:lineRule="auto"/>
        <w:rPr>
          <w:rFonts w:ascii="Times New Roman" w:eastAsia="Times New Roman" w:hAnsi="Times New Roman" w:cs="Times New Roman"/>
          <w:sz w:val="28"/>
          <w:szCs w:val="28"/>
        </w:rPr>
      </w:pPr>
    </w:p>
    <w:p w:rsidR="004927ED" w:rsidRPr="00474E61" w:rsidRDefault="004927ED" w:rsidP="004927E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474E61">
        <w:rPr>
          <w:rFonts w:ascii="Times New Roman" w:eastAsia="Times New Roman" w:hAnsi="Times New Roman" w:cs="Times New Roman"/>
          <w:b/>
          <w:sz w:val="28"/>
          <w:szCs w:val="28"/>
          <w:lang w:eastAsia="ru-RU"/>
        </w:rPr>
        <w:t>Рекомендации к компонентному составу оценочных материалов</w:t>
      </w:r>
    </w:p>
    <w:p w:rsidR="004927ED" w:rsidRPr="00474E61" w:rsidRDefault="004927ED" w:rsidP="004927E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825"/>
        <w:gridCol w:w="1793"/>
        <w:gridCol w:w="2889"/>
        <w:gridCol w:w="2928"/>
      </w:tblGrid>
      <w:tr w:rsidR="004927ED" w:rsidRPr="00474E61" w:rsidTr="000521DA">
        <w:trPr>
          <w:trHeight w:val="20"/>
        </w:trPr>
        <w:tc>
          <w:tcPr>
            <w:tcW w:w="875" w:type="pct"/>
            <w:vMerge w:val="restar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Формы контроля</w:t>
            </w:r>
          </w:p>
        </w:tc>
        <w:tc>
          <w:tcPr>
            <w:tcW w:w="981" w:type="pct"/>
            <w:vMerge w:val="restar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 xml:space="preserve">Виды контроля </w:t>
            </w:r>
          </w:p>
        </w:tc>
        <w:tc>
          <w:tcPr>
            <w:tcW w:w="3144" w:type="pct"/>
            <w:gridSpan w:val="2"/>
            <w:shd w:val="clear" w:color="auto" w:fill="FFFFFF"/>
          </w:tcPr>
          <w:p w:rsidR="004927ED" w:rsidRPr="00474E61" w:rsidRDefault="004927ED" w:rsidP="000521DA">
            <w:pPr>
              <w:spacing w:after="0" w:line="240" w:lineRule="auto"/>
              <w:jc w:val="center"/>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Состав оценочных материалов</w:t>
            </w:r>
          </w:p>
        </w:tc>
      </w:tr>
      <w:tr w:rsidR="004927ED" w:rsidRPr="00474E61" w:rsidTr="000521DA">
        <w:trPr>
          <w:trHeight w:val="20"/>
        </w:trPr>
        <w:tc>
          <w:tcPr>
            <w:tcW w:w="875" w:type="pct"/>
            <w:vMerge/>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p>
        </w:tc>
        <w:tc>
          <w:tcPr>
            <w:tcW w:w="981" w:type="pct"/>
            <w:vMerge/>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p>
        </w:tc>
        <w:tc>
          <w:tcPr>
            <w:tcW w:w="1562" w:type="pct"/>
            <w:shd w:val="clear" w:color="auto" w:fill="FFFFFF"/>
          </w:tcPr>
          <w:p w:rsidR="004927ED" w:rsidRPr="00474E61" w:rsidRDefault="004927ED" w:rsidP="000521DA">
            <w:pPr>
              <w:spacing w:after="0" w:line="240" w:lineRule="auto"/>
              <w:jc w:val="center"/>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Для обучающегося</w:t>
            </w:r>
          </w:p>
        </w:tc>
        <w:tc>
          <w:tcPr>
            <w:tcW w:w="1582" w:type="pct"/>
            <w:shd w:val="clear" w:color="auto" w:fill="FFFFFF"/>
          </w:tcPr>
          <w:p w:rsidR="004927ED" w:rsidRPr="00474E61" w:rsidRDefault="004927ED" w:rsidP="000521DA">
            <w:pPr>
              <w:spacing w:after="0" w:line="240" w:lineRule="auto"/>
              <w:jc w:val="center"/>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Для экзаменатора</w:t>
            </w:r>
          </w:p>
        </w:tc>
      </w:tr>
      <w:tr w:rsidR="004927ED" w:rsidRPr="00474E61" w:rsidTr="000521DA">
        <w:trPr>
          <w:trHeight w:val="20"/>
        </w:trPr>
        <w:tc>
          <w:tcPr>
            <w:tcW w:w="875"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Промежуточная аттестация – итоговый контроль по дисциплине</w:t>
            </w:r>
          </w:p>
        </w:tc>
        <w:tc>
          <w:tcPr>
            <w:tcW w:w="981" w:type="pct"/>
            <w:shd w:val="clear" w:color="auto" w:fill="FFFFFF"/>
          </w:tcPr>
          <w:p w:rsidR="004927ED" w:rsidRPr="00474E61" w:rsidRDefault="004927ED" w:rsidP="000521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474E61">
              <w:rPr>
                <w:rFonts w:ascii="Times New Roman" w:eastAsia="Times New Roman" w:hAnsi="Times New Roman" w:cs="Times New Roman"/>
                <w:sz w:val="24"/>
                <w:szCs w:val="24"/>
              </w:rPr>
              <w:t>ачет</w:t>
            </w:r>
            <w:r>
              <w:rPr>
                <w:rFonts w:ascii="Times New Roman" w:eastAsia="Times New Roman" w:hAnsi="Times New Roman" w:cs="Times New Roman"/>
                <w:sz w:val="24"/>
                <w:szCs w:val="24"/>
              </w:rPr>
              <w:t>, экзамен</w:t>
            </w:r>
          </w:p>
        </w:tc>
        <w:tc>
          <w:tcPr>
            <w:tcW w:w="1562" w:type="pct"/>
            <w:shd w:val="clear" w:color="auto" w:fill="FFFFFF"/>
          </w:tcPr>
          <w:p w:rsidR="004927ED" w:rsidRPr="00474E61" w:rsidRDefault="004927ED" w:rsidP="000521D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474E61">
              <w:rPr>
                <w:rFonts w:ascii="Times New Roman" w:eastAsia="Times New Roman" w:hAnsi="Times New Roman" w:cs="Times New Roman"/>
                <w:sz w:val="24"/>
                <w:szCs w:val="24"/>
              </w:rPr>
              <w:t>опросы к за</w:t>
            </w:r>
            <w:r>
              <w:rPr>
                <w:rFonts w:ascii="Times New Roman" w:eastAsia="Times New Roman" w:hAnsi="Times New Roman" w:cs="Times New Roman"/>
                <w:sz w:val="24"/>
                <w:szCs w:val="24"/>
              </w:rPr>
              <w:t>чету, экзамену</w:t>
            </w:r>
          </w:p>
        </w:tc>
        <w:tc>
          <w:tcPr>
            <w:tcW w:w="1582" w:type="pct"/>
            <w:shd w:val="clear" w:color="auto" w:fill="FFFFFF"/>
          </w:tcPr>
          <w:p w:rsidR="004927ED" w:rsidRPr="00474E61" w:rsidRDefault="004927ED" w:rsidP="000521DA">
            <w:pPr>
              <w:spacing w:after="0" w:line="240" w:lineRule="auto"/>
              <w:jc w:val="both"/>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Критерии оценивания</w:t>
            </w:r>
            <w:r>
              <w:rPr>
                <w:rFonts w:ascii="Times New Roman" w:eastAsia="Times New Roman" w:hAnsi="Times New Roman" w:cs="Times New Roman"/>
                <w:sz w:val="24"/>
                <w:szCs w:val="24"/>
              </w:rPr>
              <w:t xml:space="preserve"> представлены в методических указаниях по освоению дисциплины</w:t>
            </w:r>
          </w:p>
        </w:tc>
      </w:tr>
      <w:tr w:rsidR="004927ED" w:rsidRPr="00474E61" w:rsidTr="000521DA">
        <w:trPr>
          <w:trHeight w:val="20"/>
        </w:trPr>
        <w:tc>
          <w:tcPr>
            <w:tcW w:w="875" w:type="pct"/>
            <w:vMerge w:val="restar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Текущий контроль</w:t>
            </w:r>
            <w:r>
              <w:rPr>
                <w:rFonts w:ascii="Times New Roman" w:eastAsia="Times New Roman" w:hAnsi="Times New Roman" w:cs="Times New Roman"/>
                <w:sz w:val="24"/>
                <w:szCs w:val="24"/>
              </w:rPr>
              <w:t xml:space="preserve"> </w:t>
            </w:r>
            <w:r w:rsidRPr="00474E61">
              <w:rPr>
                <w:rFonts w:ascii="Times New Roman" w:eastAsia="Times New Roman" w:hAnsi="Times New Roman" w:cs="Times New Roman"/>
                <w:sz w:val="24"/>
                <w:szCs w:val="24"/>
              </w:rPr>
              <w:t xml:space="preserve">- контроль самостоятельной </w:t>
            </w:r>
            <w:r w:rsidRPr="00474E61">
              <w:rPr>
                <w:rFonts w:ascii="Times New Roman" w:eastAsia="Times New Roman" w:hAnsi="Times New Roman" w:cs="Times New Roman"/>
                <w:sz w:val="24"/>
                <w:szCs w:val="24"/>
              </w:rPr>
              <w:lastRenderedPageBreak/>
              <w:t>работы студентов</w:t>
            </w:r>
          </w:p>
        </w:tc>
        <w:tc>
          <w:tcPr>
            <w:tcW w:w="981" w:type="pct"/>
            <w:shd w:val="clear" w:color="auto" w:fill="FFFFFF"/>
          </w:tcPr>
          <w:p w:rsidR="004927ED" w:rsidRPr="00474E61" w:rsidRDefault="004927ED" w:rsidP="000521DA">
            <w:pPr>
              <w:spacing w:after="0" w:line="240" w:lineRule="auto"/>
              <w:jc w:val="center"/>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lastRenderedPageBreak/>
              <w:t>Тестирование</w:t>
            </w:r>
          </w:p>
          <w:p w:rsidR="004927ED" w:rsidRPr="00474E61" w:rsidRDefault="004927ED" w:rsidP="000521DA">
            <w:pPr>
              <w:spacing w:after="0" w:line="240" w:lineRule="auto"/>
              <w:rPr>
                <w:rFonts w:ascii="Times New Roman" w:eastAsia="Times New Roman" w:hAnsi="Times New Roman" w:cs="Times New Roman"/>
                <w:sz w:val="24"/>
                <w:szCs w:val="24"/>
              </w:rPr>
            </w:pPr>
          </w:p>
        </w:tc>
        <w:tc>
          <w:tcPr>
            <w:tcW w:w="156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 xml:space="preserve">Бланк с тестовыми заданиями (в случае бланковой формы тестирования) и </w:t>
            </w:r>
            <w:r w:rsidRPr="00474E61">
              <w:rPr>
                <w:rFonts w:ascii="Times New Roman" w:eastAsia="Times New Roman" w:hAnsi="Times New Roman" w:cs="Times New Roman"/>
                <w:sz w:val="24"/>
                <w:szCs w:val="24"/>
              </w:rPr>
              <w:lastRenderedPageBreak/>
              <w:t>инструкция по заполнению</w:t>
            </w:r>
            <w:r>
              <w:rPr>
                <w:rFonts w:ascii="Times New Roman" w:eastAsia="Times New Roman" w:hAnsi="Times New Roman" w:cs="Times New Roman"/>
                <w:sz w:val="24"/>
                <w:szCs w:val="24"/>
              </w:rPr>
              <w:t>.</w:t>
            </w:r>
          </w:p>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Доступ к тесту в системе компьютерного тестирования  и инструкции по работе в системе.</w:t>
            </w:r>
          </w:p>
        </w:tc>
        <w:tc>
          <w:tcPr>
            <w:tcW w:w="158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lastRenderedPageBreak/>
              <w:t>Банк тестовых заданий</w:t>
            </w:r>
          </w:p>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Инструкция по обработке результатов</w:t>
            </w:r>
          </w:p>
        </w:tc>
      </w:tr>
      <w:tr w:rsidR="004927ED" w:rsidRPr="00474E61" w:rsidTr="000521DA">
        <w:trPr>
          <w:trHeight w:val="20"/>
        </w:trPr>
        <w:tc>
          <w:tcPr>
            <w:tcW w:w="875" w:type="pct"/>
            <w:vMerge/>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p>
        </w:tc>
        <w:tc>
          <w:tcPr>
            <w:tcW w:w="981"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Письменные рабо</w:t>
            </w:r>
            <w:r>
              <w:rPr>
                <w:rFonts w:ascii="Times New Roman" w:eastAsia="Times New Roman" w:hAnsi="Times New Roman" w:cs="Times New Roman"/>
                <w:sz w:val="24"/>
                <w:szCs w:val="24"/>
              </w:rPr>
              <w:t>ты</w:t>
            </w:r>
          </w:p>
        </w:tc>
        <w:tc>
          <w:tcPr>
            <w:tcW w:w="156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 для письменной работы</w:t>
            </w:r>
          </w:p>
        </w:tc>
        <w:tc>
          <w:tcPr>
            <w:tcW w:w="158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Критерии оцен</w:t>
            </w:r>
            <w:r>
              <w:rPr>
                <w:rFonts w:ascii="Times New Roman" w:eastAsia="Times New Roman" w:hAnsi="Times New Roman" w:cs="Times New Roman"/>
                <w:sz w:val="24"/>
                <w:szCs w:val="24"/>
              </w:rPr>
              <w:t>ивания представлены в методических указаниях по освоению дисциплины</w:t>
            </w:r>
          </w:p>
        </w:tc>
      </w:tr>
      <w:tr w:rsidR="004927ED" w:rsidRPr="00474E61" w:rsidTr="000521DA">
        <w:trPr>
          <w:trHeight w:val="20"/>
        </w:trPr>
        <w:tc>
          <w:tcPr>
            <w:tcW w:w="875" w:type="pct"/>
            <w:vMerge/>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p>
        </w:tc>
        <w:tc>
          <w:tcPr>
            <w:tcW w:w="981"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Устное собеседование</w:t>
            </w:r>
          </w:p>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 xml:space="preserve">(опрос, </w:t>
            </w:r>
            <w:r>
              <w:rPr>
                <w:rFonts w:ascii="Times New Roman" w:eastAsia="Times New Roman" w:hAnsi="Times New Roman" w:cs="Times New Roman"/>
                <w:sz w:val="24"/>
                <w:szCs w:val="24"/>
              </w:rPr>
              <w:t>дискуссия</w:t>
            </w:r>
            <w:r w:rsidRPr="00474E61">
              <w:rPr>
                <w:rFonts w:ascii="Times New Roman" w:eastAsia="Times New Roman" w:hAnsi="Times New Roman" w:cs="Times New Roman"/>
                <w:sz w:val="24"/>
                <w:szCs w:val="24"/>
              </w:rPr>
              <w:t>)</w:t>
            </w:r>
          </w:p>
        </w:tc>
        <w:tc>
          <w:tcPr>
            <w:tcW w:w="156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Вопросы для собеседования</w:t>
            </w:r>
            <w:r>
              <w:rPr>
                <w:rFonts w:ascii="Times New Roman" w:eastAsia="Times New Roman" w:hAnsi="Times New Roman" w:cs="Times New Roman"/>
                <w:sz w:val="24"/>
                <w:szCs w:val="24"/>
              </w:rPr>
              <w:t xml:space="preserve"> и п</w:t>
            </w:r>
            <w:r w:rsidRPr="00474E61">
              <w:rPr>
                <w:rFonts w:ascii="Times New Roman" w:eastAsia="Times New Roman" w:hAnsi="Times New Roman" w:cs="Times New Roman"/>
                <w:sz w:val="24"/>
                <w:szCs w:val="24"/>
              </w:rPr>
              <w:t xml:space="preserve">еречень дискуссионных тем </w:t>
            </w:r>
            <w:r>
              <w:rPr>
                <w:rFonts w:ascii="Times New Roman" w:eastAsia="Times New Roman" w:hAnsi="Times New Roman" w:cs="Times New Roman"/>
                <w:sz w:val="24"/>
                <w:szCs w:val="24"/>
              </w:rPr>
              <w:t>представлены в методических указаниях к практическим занятиям (семинарским)</w:t>
            </w:r>
          </w:p>
        </w:tc>
        <w:tc>
          <w:tcPr>
            <w:tcW w:w="158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Критерии оцен</w:t>
            </w:r>
            <w:r>
              <w:rPr>
                <w:rFonts w:ascii="Times New Roman" w:eastAsia="Times New Roman" w:hAnsi="Times New Roman" w:cs="Times New Roman"/>
                <w:sz w:val="24"/>
                <w:szCs w:val="24"/>
              </w:rPr>
              <w:t>ивания представлены в методических указаниях по освоению дисциплины</w:t>
            </w:r>
          </w:p>
        </w:tc>
      </w:tr>
      <w:tr w:rsidR="004927ED" w:rsidRPr="00474E61" w:rsidTr="000521DA">
        <w:trPr>
          <w:trHeight w:val="20"/>
        </w:trPr>
        <w:tc>
          <w:tcPr>
            <w:tcW w:w="875" w:type="pct"/>
            <w:vMerge/>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p>
        </w:tc>
        <w:tc>
          <w:tcPr>
            <w:tcW w:w="981" w:type="pct"/>
            <w:shd w:val="clear" w:color="auto" w:fill="FFFFFF"/>
          </w:tcPr>
          <w:p w:rsidR="004927ED" w:rsidRPr="00651089" w:rsidRDefault="004927ED" w:rsidP="000521DA">
            <w:pPr>
              <w:spacing w:after="0" w:line="240" w:lineRule="auto"/>
              <w:rPr>
                <w:rFonts w:ascii="Times New Roman" w:eastAsia="Times New Roman" w:hAnsi="Times New Roman" w:cs="Times New Roman"/>
                <w:sz w:val="24"/>
                <w:szCs w:val="24"/>
              </w:rPr>
            </w:pPr>
            <w:r w:rsidRPr="00651089">
              <w:rPr>
                <w:rFonts w:ascii="Times New Roman" w:eastAsia="Times New Roman" w:hAnsi="Times New Roman" w:cs="Times New Roman"/>
                <w:sz w:val="24"/>
                <w:szCs w:val="24"/>
              </w:rPr>
              <w:t xml:space="preserve">Комплексные </w:t>
            </w:r>
            <w:r>
              <w:rPr>
                <w:rFonts w:ascii="Times New Roman" w:eastAsia="Times New Roman" w:hAnsi="Times New Roman" w:cs="Times New Roman"/>
                <w:sz w:val="24"/>
                <w:szCs w:val="24"/>
              </w:rPr>
              <w:t>практические</w:t>
            </w:r>
            <w:r w:rsidRPr="00651089">
              <w:rPr>
                <w:rFonts w:ascii="Times New Roman" w:eastAsia="Times New Roman" w:hAnsi="Times New Roman" w:cs="Times New Roman"/>
                <w:sz w:val="24"/>
                <w:szCs w:val="24"/>
              </w:rPr>
              <w:t xml:space="preserve"> задания</w:t>
            </w:r>
          </w:p>
        </w:tc>
        <w:tc>
          <w:tcPr>
            <w:tcW w:w="156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 для комплексного проверки знаний</w:t>
            </w:r>
          </w:p>
        </w:tc>
        <w:tc>
          <w:tcPr>
            <w:tcW w:w="1582" w:type="pct"/>
            <w:shd w:val="clear" w:color="auto" w:fill="FFFFFF"/>
          </w:tcPr>
          <w:p w:rsidR="004927ED" w:rsidRPr="00474E61" w:rsidRDefault="004927ED" w:rsidP="000521DA">
            <w:pPr>
              <w:spacing w:after="0" w:line="240" w:lineRule="auto"/>
              <w:rPr>
                <w:rFonts w:ascii="Times New Roman" w:eastAsia="Times New Roman" w:hAnsi="Times New Roman" w:cs="Times New Roman"/>
                <w:sz w:val="24"/>
                <w:szCs w:val="24"/>
              </w:rPr>
            </w:pPr>
            <w:r w:rsidRPr="00474E61">
              <w:rPr>
                <w:rFonts w:ascii="Times New Roman" w:eastAsia="Times New Roman" w:hAnsi="Times New Roman" w:cs="Times New Roman"/>
                <w:sz w:val="24"/>
                <w:szCs w:val="24"/>
              </w:rPr>
              <w:t>Критерии оцен</w:t>
            </w:r>
            <w:r>
              <w:rPr>
                <w:rFonts w:ascii="Times New Roman" w:eastAsia="Times New Roman" w:hAnsi="Times New Roman" w:cs="Times New Roman"/>
                <w:sz w:val="24"/>
                <w:szCs w:val="24"/>
              </w:rPr>
              <w:t>ивания представлены в методических указаниях по освоению дисциплины</w:t>
            </w:r>
          </w:p>
        </w:tc>
      </w:tr>
    </w:tbl>
    <w:p w:rsidR="004927ED" w:rsidRPr="00F36C47" w:rsidRDefault="004927ED" w:rsidP="004927ED">
      <w:pPr>
        <w:tabs>
          <w:tab w:val="left" w:pos="4530"/>
        </w:tabs>
        <w:spacing w:after="0" w:line="252" w:lineRule="auto"/>
        <w:ind w:firstLine="700"/>
        <w:jc w:val="both"/>
        <w:rPr>
          <w:rFonts w:ascii="Times New Roman" w:eastAsia="Times New Roman" w:hAnsi="Times New Roman" w:cs="Times New Roman"/>
          <w:sz w:val="24"/>
          <w:szCs w:val="24"/>
        </w:rPr>
      </w:pPr>
      <w:r w:rsidRPr="00F36C47">
        <w:rPr>
          <w:rFonts w:ascii="Times New Roman" w:eastAsia="Times New Roman" w:hAnsi="Times New Roman" w:cs="Times New Roman"/>
          <w:sz w:val="24"/>
          <w:szCs w:val="24"/>
        </w:rPr>
        <w:tab/>
      </w:r>
    </w:p>
    <w:p w:rsidR="004927ED" w:rsidRPr="00F36C47" w:rsidRDefault="004927ED" w:rsidP="004927ED">
      <w:pPr>
        <w:spacing w:after="0" w:line="240" w:lineRule="auto"/>
        <w:jc w:val="both"/>
        <w:rPr>
          <w:rFonts w:ascii="Times New Roman" w:eastAsia="Calibri" w:hAnsi="Times New Roman" w:cs="Times New Roman"/>
          <w:color w:val="002060"/>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0"/>
        <w:gridCol w:w="2211"/>
        <w:gridCol w:w="140"/>
        <w:gridCol w:w="1658"/>
        <w:gridCol w:w="62"/>
        <w:gridCol w:w="1711"/>
        <w:gridCol w:w="2012"/>
      </w:tblGrid>
      <w:tr w:rsidR="004927ED" w:rsidRPr="00F36C47" w:rsidTr="000521DA">
        <w:trPr>
          <w:cantSplit/>
          <w:trHeight w:val="634"/>
        </w:trPr>
        <w:tc>
          <w:tcPr>
            <w:tcW w:w="882" w:type="pct"/>
            <w:tcBorders>
              <w:top w:val="single" w:sz="4" w:space="0" w:color="auto"/>
              <w:left w:val="single" w:sz="4" w:space="0" w:color="auto"/>
              <w:bottom w:val="single" w:sz="4" w:space="0" w:color="auto"/>
              <w:right w:val="single" w:sz="4" w:space="0" w:color="auto"/>
            </w:tcBorders>
            <w:shd w:val="clear" w:color="auto" w:fill="auto"/>
            <w:vAlign w:val="center"/>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z w:val="24"/>
                <w:szCs w:val="24"/>
                <w:lang w:eastAsia="ru-RU"/>
              </w:rPr>
              <w:t>Оценочные средства</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Критерий для оценки «5»</w:t>
            </w:r>
          </w:p>
        </w:tc>
        <w:tc>
          <w:tcPr>
            <w:tcW w:w="983" w:type="pct"/>
            <w:gridSpan w:val="3"/>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Критерий для оценки «4»</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Критерий для оценки «3»</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jc w:val="center"/>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Критерий для оценки «2»</w:t>
            </w:r>
          </w:p>
        </w:tc>
      </w:tr>
      <w:tr w:rsidR="004927ED" w:rsidRPr="00F36C47" w:rsidTr="000521DA">
        <w:tc>
          <w:tcPr>
            <w:tcW w:w="882"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Задания блока А.0</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Процент правильных ответов составляет 85% и более</w:t>
            </w:r>
          </w:p>
        </w:tc>
        <w:tc>
          <w:tcPr>
            <w:tcW w:w="983" w:type="pct"/>
            <w:gridSpan w:val="3"/>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 xml:space="preserve">Процент правильных ответов составляет от 66% до 84% </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Процент правильных ответов составляет от 50% до 65%</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pacing w:val="-1"/>
                <w:sz w:val="24"/>
                <w:szCs w:val="24"/>
                <w:lang w:eastAsia="ru-RU"/>
              </w:rPr>
            </w:pPr>
            <w:r w:rsidRPr="00F36C47">
              <w:rPr>
                <w:rFonts w:ascii="Times New Roman" w:eastAsia="Times New Roman" w:hAnsi="Times New Roman" w:cs="Times New Roman"/>
                <w:spacing w:val="-1"/>
                <w:sz w:val="24"/>
                <w:szCs w:val="24"/>
                <w:lang w:eastAsia="ru-RU"/>
              </w:rPr>
              <w:t>Процент правильных ответов составляет менее 50%</w:t>
            </w:r>
          </w:p>
        </w:tc>
      </w:tr>
      <w:tr w:rsidR="004927ED" w:rsidRPr="00F36C47" w:rsidTr="000521DA">
        <w:tc>
          <w:tcPr>
            <w:tcW w:w="882"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Задания бло</w:t>
            </w:r>
            <w:r>
              <w:rPr>
                <w:rFonts w:ascii="Times New Roman" w:eastAsia="Times New Roman" w:hAnsi="Times New Roman" w:cs="Times New Roman"/>
                <w:sz w:val="24"/>
                <w:szCs w:val="24"/>
                <w:lang w:eastAsia="ru-RU"/>
              </w:rPr>
              <w:t>ка А.1</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продемонстрировано глубокое знание по теме практического занятия (семинара),</w:t>
            </w:r>
            <w:r w:rsidRPr="00F36C47">
              <w:rPr>
                <w:rFonts w:ascii="Times New Roman" w:eastAsia="Times New Roman" w:hAnsi="Times New Roman" w:cs="Times New Roman"/>
                <w:sz w:val="24"/>
                <w:szCs w:val="24"/>
              </w:rPr>
              <w:t xml:space="preserve"> </w:t>
            </w:r>
            <w:r w:rsidRPr="00F36C47">
              <w:rPr>
                <w:rFonts w:ascii="Times New Roman" w:eastAsia="Times New Roman" w:hAnsi="Times New Roman" w:cs="Times New Roman"/>
                <w:sz w:val="24"/>
                <w:szCs w:val="24"/>
                <w:lang w:eastAsia="ru-RU"/>
              </w:rPr>
              <w:t xml:space="preserve">полно излагает материал,  продемонстрировано отличное владение терминологией, проявлено умение убеждать с использованием логичных доводов, </w:t>
            </w:r>
          </w:p>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 xml:space="preserve">приводит  необходимые примеры не только из учебной литературы, но и самостоятельно </w:t>
            </w:r>
            <w:r w:rsidRPr="00F36C47">
              <w:rPr>
                <w:rFonts w:ascii="Times New Roman" w:eastAsia="Times New Roman" w:hAnsi="Times New Roman" w:cs="Times New Roman"/>
                <w:sz w:val="24"/>
                <w:szCs w:val="24"/>
                <w:lang w:eastAsia="ru-RU"/>
              </w:rPr>
              <w:lastRenderedPageBreak/>
              <w:t>составленные</w:t>
            </w:r>
          </w:p>
        </w:tc>
        <w:tc>
          <w:tcPr>
            <w:tcW w:w="983" w:type="pct"/>
            <w:gridSpan w:val="3"/>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lastRenderedPageBreak/>
              <w:t>формулирует полный правильный ответ на вопросы практического занятия (семинара) с соблюдением логики изложения материала, но допускает при ответе</w:t>
            </w:r>
          </w:p>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 xml:space="preserve">отдельные неточности, не имеющие принципиального характера, недостаточно четко и полно </w:t>
            </w:r>
            <w:r w:rsidRPr="00F36C47">
              <w:rPr>
                <w:rFonts w:ascii="Times New Roman" w:eastAsia="Times New Roman" w:hAnsi="Times New Roman" w:cs="Times New Roman"/>
                <w:sz w:val="24"/>
                <w:szCs w:val="24"/>
                <w:lang w:eastAsia="ru-RU"/>
              </w:rPr>
              <w:lastRenderedPageBreak/>
              <w:t>отвечает на уточняющие и дополнительные вопросы</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lastRenderedPageBreak/>
              <w:t xml:space="preserve">продемонстрировал неполные знания, допускает ошибки и неточности при ответе на вопросы практического занятия (семинара), продемонстрировал неумение логически выстроить материал ответа и формулировать свою </w:t>
            </w:r>
            <w:r w:rsidRPr="00F36C47">
              <w:rPr>
                <w:rFonts w:ascii="Times New Roman" w:eastAsia="Times New Roman" w:hAnsi="Times New Roman" w:cs="Times New Roman"/>
                <w:sz w:val="24"/>
                <w:szCs w:val="24"/>
                <w:lang w:eastAsia="ru-RU"/>
              </w:rPr>
              <w:lastRenderedPageBreak/>
              <w:t xml:space="preserve">позицию по проблемным вопросам </w:t>
            </w:r>
          </w:p>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lastRenderedPageBreak/>
              <w:t>не способен сформулировать ответ по</w:t>
            </w:r>
            <w:r>
              <w:rPr>
                <w:rFonts w:ascii="Times New Roman" w:eastAsia="Times New Roman" w:hAnsi="Times New Roman" w:cs="Times New Roman"/>
                <w:sz w:val="24"/>
                <w:szCs w:val="24"/>
                <w:lang w:eastAsia="ru-RU"/>
              </w:rPr>
              <w:t xml:space="preserve"> </w:t>
            </w:r>
            <w:r w:rsidRPr="00F36C47">
              <w:rPr>
                <w:rFonts w:ascii="Times New Roman" w:eastAsia="Times New Roman" w:hAnsi="Times New Roman" w:cs="Times New Roman"/>
                <w:sz w:val="24"/>
                <w:szCs w:val="24"/>
                <w:lang w:eastAsia="ru-RU"/>
              </w:rPr>
              <w:t>вопросам практического занятия (семинара); дает неверные, содержащие фактические ошибки ответы на вопросы</w:t>
            </w:r>
            <w:r w:rsidRPr="00F36C47">
              <w:rPr>
                <w:rFonts w:ascii="Times New Roman" w:eastAsia="Times New Roman" w:hAnsi="Times New Roman" w:cs="Times New Roman"/>
                <w:sz w:val="24"/>
                <w:szCs w:val="24"/>
              </w:rPr>
              <w:t xml:space="preserve"> </w:t>
            </w:r>
            <w:r w:rsidRPr="00F36C47">
              <w:rPr>
                <w:rFonts w:ascii="Times New Roman" w:eastAsia="Times New Roman" w:hAnsi="Times New Roman" w:cs="Times New Roman"/>
                <w:sz w:val="24"/>
                <w:szCs w:val="24"/>
                <w:lang w:eastAsia="ru-RU"/>
              </w:rPr>
              <w:t>практического занятия (семинара); не способен ответить на дополнительные и уточняющие вопросы.</w:t>
            </w:r>
          </w:p>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Неудовлетворите</w:t>
            </w:r>
            <w:r w:rsidRPr="00F36C47">
              <w:rPr>
                <w:rFonts w:ascii="Times New Roman" w:eastAsia="Times New Roman" w:hAnsi="Times New Roman" w:cs="Times New Roman"/>
                <w:sz w:val="24"/>
                <w:szCs w:val="24"/>
                <w:lang w:eastAsia="ru-RU"/>
              </w:rPr>
              <w:lastRenderedPageBreak/>
              <w:t>льная оценка выставляется в случае отказа отвечать на</w:t>
            </w:r>
          </w:p>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t>вопросы практического занятия (семинара)</w:t>
            </w:r>
          </w:p>
        </w:tc>
      </w:tr>
      <w:tr w:rsidR="004927ED" w:rsidRPr="00F36C47" w:rsidTr="000521DA">
        <w:trPr>
          <w:trHeight w:val="1239"/>
        </w:trPr>
        <w:tc>
          <w:tcPr>
            <w:tcW w:w="882"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36C47">
              <w:rPr>
                <w:rFonts w:ascii="Times New Roman" w:eastAsia="Times New Roman" w:hAnsi="Times New Roman" w:cs="Times New Roman"/>
                <w:sz w:val="24"/>
                <w:szCs w:val="24"/>
                <w:lang w:eastAsia="ru-RU"/>
              </w:rPr>
              <w:lastRenderedPageBreak/>
              <w:t>Задания бло</w:t>
            </w:r>
            <w:r>
              <w:rPr>
                <w:rFonts w:ascii="Times New Roman" w:eastAsia="Times New Roman" w:hAnsi="Times New Roman" w:cs="Times New Roman"/>
                <w:sz w:val="24"/>
                <w:szCs w:val="24"/>
                <w:lang w:eastAsia="ru-RU"/>
              </w:rPr>
              <w:t>ка Б</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spacing w:after="0" w:line="240" w:lineRule="auto"/>
              <w:jc w:val="both"/>
              <w:rPr>
                <w:rFonts w:ascii="Times New Roman" w:eastAsia="Times New Roman" w:hAnsi="Times New Roman" w:cs="Times New Roman"/>
                <w:sz w:val="24"/>
                <w:szCs w:val="24"/>
              </w:rPr>
            </w:pPr>
            <w:r w:rsidRPr="00F36C47">
              <w:rPr>
                <w:rFonts w:ascii="Times New Roman" w:hAnsi="Times New Roman" w:cs="Times New Roman"/>
                <w:color w:val="000000"/>
                <w:sz w:val="24"/>
                <w:szCs w:val="24"/>
              </w:rPr>
              <w:t xml:space="preserve">демонстрирует полный и правильный ответ, </w:t>
            </w:r>
            <w:r w:rsidRPr="00047167">
              <w:rPr>
                <w:rFonts w:ascii="Times New Roman" w:hAnsi="Times New Roman" w:cs="Times New Roman"/>
                <w:color w:val="000000"/>
                <w:sz w:val="24"/>
                <w:szCs w:val="24"/>
              </w:rPr>
              <w:t>изложен</w:t>
            </w:r>
            <w:r w:rsidRPr="00F36C47">
              <w:rPr>
                <w:rFonts w:ascii="Times New Roman" w:hAnsi="Times New Roman" w:cs="Times New Roman"/>
                <w:color w:val="000000"/>
                <w:sz w:val="24"/>
                <w:szCs w:val="24"/>
              </w:rPr>
              <w:t>ный</w:t>
            </w:r>
            <w:r w:rsidRPr="00047167">
              <w:rPr>
                <w:rFonts w:ascii="Times New Roman" w:hAnsi="Times New Roman" w:cs="Times New Roman"/>
                <w:color w:val="000000"/>
                <w:sz w:val="24"/>
                <w:szCs w:val="24"/>
              </w:rPr>
              <w:t xml:space="preserve"> в определенной логической  последовательности;</w:t>
            </w:r>
            <w:r w:rsidRPr="00F36C47">
              <w:rPr>
                <w:rFonts w:ascii="Times New Roman" w:hAnsi="Times New Roman" w:cs="Times New Roman"/>
                <w:color w:val="000000"/>
                <w:sz w:val="24"/>
                <w:szCs w:val="24"/>
              </w:rPr>
              <w:t xml:space="preserve"> если студент </w:t>
            </w:r>
            <w:r w:rsidRPr="00047167">
              <w:rPr>
                <w:rFonts w:ascii="Times New Roman" w:hAnsi="Times New Roman" w:cs="Times New Roman"/>
                <w:color w:val="000000"/>
                <w:sz w:val="24"/>
                <w:szCs w:val="24"/>
              </w:rPr>
              <w:t xml:space="preserve">свободно  оперирует </w:t>
            </w:r>
            <w:r w:rsidRPr="00F36C47">
              <w:rPr>
                <w:rFonts w:ascii="Times New Roman" w:hAnsi="Times New Roman" w:cs="Times New Roman"/>
                <w:color w:val="000000"/>
                <w:sz w:val="24"/>
                <w:szCs w:val="24"/>
              </w:rPr>
              <w:t xml:space="preserve">лингвистическими </w:t>
            </w:r>
            <w:r w:rsidRPr="00047167">
              <w:rPr>
                <w:rFonts w:ascii="Times New Roman" w:hAnsi="Times New Roman" w:cs="Times New Roman"/>
                <w:color w:val="000000"/>
                <w:sz w:val="24"/>
                <w:szCs w:val="24"/>
              </w:rPr>
              <w:t xml:space="preserve">  законами; </w:t>
            </w:r>
            <w:r w:rsidRPr="00F36C47">
              <w:rPr>
                <w:rFonts w:ascii="Times New Roman" w:hAnsi="Times New Roman" w:cs="Times New Roman"/>
                <w:color w:val="000000"/>
                <w:sz w:val="24"/>
                <w:szCs w:val="24"/>
              </w:rPr>
              <w:t xml:space="preserve"> </w:t>
            </w:r>
            <w:r w:rsidRPr="00047167">
              <w:rPr>
                <w:rFonts w:ascii="Times New Roman" w:hAnsi="Times New Roman" w:cs="Times New Roman"/>
                <w:color w:val="000000"/>
                <w:sz w:val="24"/>
                <w:szCs w:val="24"/>
              </w:rPr>
              <w:t xml:space="preserve">анализирует </w:t>
            </w:r>
            <w:r w:rsidRPr="00F36C47">
              <w:rPr>
                <w:rFonts w:ascii="Times New Roman" w:hAnsi="Times New Roman" w:cs="Times New Roman"/>
                <w:color w:val="000000"/>
                <w:sz w:val="24"/>
                <w:szCs w:val="24"/>
              </w:rPr>
              <w:t xml:space="preserve">языковые </w:t>
            </w:r>
            <w:r w:rsidRPr="00047167">
              <w:rPr>
                <w:rFonts w:ascii="Times New Roman" w:hAnsi="Times New Roman" w:cs="Times New Roman"/>
                <w:color w:val="000000"/>
                <w:sz w:val="24"/>
                <w:szCs w:val="24"/>
              </w:rPr>
              <w:t xml:space="preserve">и </w:t>
            </w:r>
            <w:r w:rsidRPr="00F36C47">
              <w:rPr>
                <w:rFonts w:ascii="Times New Roman" w:hAnsi="Times New Roman" w:cs="Times New Roman"/>
                <w:color w:val="000000"/>
                <w:sz w:val="24"/>
                <w:szCs w:val="24"/>
              </w:rPr>
              <w:t xml:space="preserve">правовые </w:t>
            </w:r>
            <w:r w:rsidRPr="00047167">
              <w:rPr>
                <w:rFonts w:ascii="Times New Roman" w:hAnsi="Times New Roman" w:cs="Times New Roman"/>
                <w:color w:val="000000"/>
                <w:sz w:val="24"/>
                <w:szCs w:val="24"/>
              </w:rPr>
              <w:t>явления, используя различные источники информации; делает</w:t>
            </w:r>
            <w:r w:rsidRPr="00F36C47">
              <w:rPr>
                <w:rFonts w:ascii="Times New Roman" w:hAnsi="Times New Roman" w:cs="Times New Roman"/>
                <w:color w:val="000000"/>
                <w:sz w:val="24"/>
                <w:szCs w:val="24"/>
              </w:rPr>
              <w:t xml:space="preserve"> творчески обоснованные выводы. </w:t>
            </w:r>
            <w:r w:rsidRPr="00047167">
              <w:rPr>
                <w:rFonts w:ascii="Times New Roman" w:hAnsi="Times New Roman" w:cs="Times New Roman"/>
                <w:color w:val="000000"/>
                <w:sz w:val="24"/>
                <w:szCs w:val="24"/>
              </w:rPr>
              <w:t>Допускается одна-две несущественные ошибки</w:t>
            </w:r>
          </w:p>
        </w:tc>
        <w:tc>
          <w:tcPr>
            <w:tcW w:w="983" w:type="pct"/>
            <w:gridSpan w:val="3"/>
            <w:tcBorders>
              <w:top w:val="single" w:sz="4" w:space="0" w:color="auto"/>
              <w:left w:val="single" w:sz="4" w:space="0" w:color="auto"/>
              <w:bottom w:val="single" w:sz="4" w:space="0" w:color="auto"/>
              <w:right w:val="single" w:sz="4" w:space="0" w:color="auto"/>
            </w:tcBorders>
            <w:shd w:val="clear" w:color="auto" w:fill="auto"/>
          </w:tcPr>
          <w:p w:rsidR="004927ED" w:rsidRPr="00F36C47" w:rsidRDefault="004927ED" w:rsidP="000521DA">
            <w:pPr>
              <w:shd w:val="clear" w:color="auto" w:fill="FFFFFF"/>
              <w:spacing w:after="0" w:line="240" w:lineRule="auto"/>
              <w:ind w:firstLine="4"/>
              <w:rPr>
                <w:rFonts w:ascii="Times New Roman" w:hAnsi="Times New Roman" w:cs="Times New Roman"/>
                <w:color w:val="000000"/>
                <w:sz w:val="24"/>
                <w:szCs w:val="24"/>
              </w:rPr>
            </w:pPr>
            <w:r w:rsidRPr="00F36C47">
              <w:rPr>
                <w:rFonts w:ascii="Times New Roman" w:hAnsi="Times New Roman" w:cs="Times New Roman"/>
                <w:color w:val="000000"/>
                <w:sz w:val="24"/>
                <w:szCs w:val="24"/>
              </w:rPr>
              <w:t xml:space="preserve">демонстрирует полный и правильный ответ, </w:t>
            </w:r>
            <w:r w:rsidRPr="0049526F">
              <w:rPr>
                <w:rFonts w:ascii="Times New Roman" w:hAnsi="Times New Roman" w:cs="Times New Roman"/>
                <w:color w:val="000000"/>
                <w:sz w:val="24"/>
                <w:szCs w:val="24"/>
              </w:rPr>
              <w:t>изложен</w:t>
            </w:r>
            <w:r w:rsidRPr="00F36C47">
              <w:rPr>
                <w:rFonts w:ascii="Times New Roman" w:hAnsi="Times New Roman" w:cs="Times New Roman"/>
                <w:color w:val="000000"/>
                <w:sz w:val="24"/>
                <w:szCs w:val="24"/>
              </w:rPr>
              <w:t>ный</w:t>
            </w:r>
            <w:r w:rsidRPr="0049526F">
              <w:rPr>
                <w:rFonts w:ascii="Times New Roman" w:hAnsi="Times New Roman" w:cs="Times New Roman"/>
                <w:color w:val="000000"/>
                <w:sz w:val="24"/>
                <w:szCs w:val="24"/>
              </w:rPr>
              <w:t xml:space="preserve"> в определенной </w:t>
            </w:r>
            <w:r w:rsidRPr="00F36C47">
              <w:rPr>
                <w:rFonts w:ascii="Times New Roman" w:hAnsi="Times New Roman" w:cs="Times New Roman"/>
                <w:color w:val="000000"/>
                <w:sz w:val="24"/>
                <w:szCs w:val="24"/>
              </w:rPr>
              <w:t xml:space="preserve"> </w:t>
            </w:r>
            <w:r w:rsidRPr="0049526F">
              <w:rPr>
                <w:rFonts w:ascii="Times New Roman" w:hAnsi="Times New Roman" w:cs="Times New Roman"/>
                <w:color w:val="000000"/>
                <w:sz w:val="24"/>
                <w:szCs w:val="24"/>
              </w:rPr>
              <w:t>логической  последовательности;</w:t>
            </w:r>
            <w:r w:rsidRPr="00F36C47">
              <w:rPr>
                <w:rFonts w:ascii="Times New Roman" w:hAnsi="Times New Roman" w:cs="Times New Roman"/>
                <w:color w:val="000000"/>
                <w:sz w:val="24"/>
                <w:szCs w:val="24"/>
              </w:rPr>
              <w:t xml:space="preserve"> если студент </w:t>
            </w:r>
            <w:r w:rsidRPr="0049526F">
              <w:rPr>
                <w:rFonts w:ascii="Times New Roman" w:hAnsi="Times New Roman" w:cs="Times New Roman"/>
                <w:color w:val="000000"/>
                <w:sz w:val="24"/>
                <w:szCs w:val="24"/>
              </w:rPr>
              <w:t xml:space="preserve">умеет оперировать  </w:t>
            </w:r>
            <w:r w:rsidRPr="00F36C47">
              <w:rPr>
                <w:rFonts w:ascii="Times New Roman" w:hAnsi="Times New Roman" w:cs="Times New Roman"/>
                <w:color w:val="000000"/>
                <w:sz w:val="24"/>
                <w:szCs w:val="24"/>
              </w:rPr>
              <w:t xml:space="preserve">лингвистическими </w:t>
            </w:r>
            <w:r w:rsidRPr="00047167">
              <w:rPr>
                <w:rFonts w:ascii="Times New Roman" w:hAnsi="Times New Roman" w:cs="Times New Roman"/>
                <w:color w:val="000000"/>
                <w:sz w:val="24"/>
                <w:szCs w:val="24"/>
              </w:rPr>
              <w:t xml:space="preserve">  законами</w:t>
            </w:r>
            <w:r w:rsidRPr="0049526F">
              <w:rPr>
                <w:rFonts w:ascii="Times New Roman" w:hAnsi="Times New Roman" w:cs="Times New Roman"/>
                <w:color w:val="000000"/>
                <w:sz w:val="24"/>
                <w:szCs w:val="24"/>
              </w:rPr>
              <w:t xml:space="preserve">; </w:t>
            </w:r>
            <w:r w:rsidRPr="00F36C47">
              <w:rPr>
                <w:rFonts w:ascii="Times New Roman" w:hAnsi="Times New Roman" w:cs="Times New Roman"/>
                <w:color w:val="000000"/>
                <w:sz w:val="24"/>
                <w:szCs w:val="24"/>
              </w:rPr>
              <w:t xml:space="preserve"> </w:t>
            </w:r>
            <w:r w:rsidRPr="0049526F">
              <w:rPr>
                <w:rFonts w:ascii="Times New Roman" w:hAnsi="Times New Roman" w:cs="Times New Roman"/>
                <w:color w:val="000000"/>
                <w:sz w:val="24"/>
                <w:szCs w:val="24"/>
              </w:rPr>
              <w:t xml:space="preserve">анализирует </w:t>
            </w:r>
            <w:r w:rsidRPr="00F36C47">
              <w:rPr>
                <w:rFonts w:ascii="Times New Roman" w:hAnsi="Times New Roman" w:cs="Times New Roman"/>
                <w:color w:val="000000"/>
                <w:sz w:val="24"/>
                <w:szCs w:val="24"/>
              </w:rPr>
              <w:t xml:space="preserve">языковые </w:t>
            </w:r>
            <w:r w:rsidRPr="00047167">
              <w:rPr>
                <w:rFonts w:ascii="Times New Roman" w:hAnsi="Times New Roman" w:cs="Times New Roman"/>
                <w:color w:val="000000"/>
                <w:sz w:val="24"/>
                <w:szCs w:val="24"/>
              </w:rPr>
              <w:t xml:space="preserve">и </w:t>
            </w:r>
            <w:r w:rsidRPr="00F36C47">
              <w:rPr>
                <w:rFonts w:ascii="Times New Roman" w:hAnsi="Times New Roman" w:cs="Times New Roman"/>
                <w:color w:val="000000"/>
                <w:sz w:val="24"/>
                <w:szCs w:val="24"/>
              </w:rPr>
              <w:t xml:space="preserve">правовые </w:t>
            </w:r>
            <w:r w:rsidRPr="00047167">
              <w:rPr>
                <w:rFonts w:ascii="Times New Roman" w:hAnsi="Times New Roman" w:cs="Times New Roman"/>
                <w:color w:val="000000"/>
                <w:sz w:val="24"/>
                <w:szCs w:val="24"/>
              </w:rPr>
              <w:t>явления</w:t>
            </w:r>
            <w:r w:rsidRPr="0049526F">
              <w:rPr>
                <w:rFonts w:ascii="Times New Roman" w:hAnsi="Times New Roman" w:cs="Times New Roman"/>
                <w:color w:val="000000"/>
                <w:sz w:val="24"/>
                <w:szCs w:val="24"/>
              </w:rPr>
              <w:t>;  делает обоснованные выводы.</w:t>
            </w:r>
            <w:r w:rsidRPr="00F36C47">
              <w:rPr>
                <w:rFonts w:ascii="Times New Roman" w:hAnsi="Times New Roman" w:cs="Times New Roman"/>
                <w:color w:val="000000"/>
                <w:sz w:val="24"/>
                <w:szCs w:val="24"/>
              </w:rPr>
              <w:t xml:space="preserve"> </w:t>
            </w:r>
            <w:r w:rsidRPr="0049526F">
              <w:rPr>
                <w:rFonts w:ascii="Times New Roman" w:hAnsi="Times New Roman" w:cs="Times New Roman"/>
                <w:color w:val="000000"/>
                <w:sz w:val="24"/>
                <w:szCs w:val="24"/>
              </w:rPr>
              <w:t>Допускаются</w:t>
            </w:r>
            <w:r w:rsidRPr="00F36C47">
              <w:rPr>
                <w:rFonts w:ascii="Times New Roman" w:hAnsi="Times New Roman" w:cs="Times New Roman"/>
                <w:color w:val="000000"/>
                <w:sz w:val="24"/>
                <w:szCs w:val="24"/>
              </w:rPr>
              <w:t xml:space="preserve"> </w:t>
            </w:r>
            <w:r w:rsidRPr="0049526F">
              <w:rPr>
                <w:rFonts w:ascii="Times New Roman" w:hAnsi="Times New Roman" w:cs="Times New Roman"/>
                <w:color w:val="000000"/>
                <w:sz w:val="24"/>
                <w:szCs w:val="24"/>
              </w:rPr>
              <w:t>одна-две ошибки</w:t>
            </w:r>
          </w:p>
          <w:p w:rsidR="004927ED" w:rsidRPr="00F36C47" w:rsidRDefault="004927ED" w:rsidP="000521DA">
            <w:pPr>
              <w:spacing w:after="0" w:line="240" w:lineRule="auto"/>
              <w:jc w:val="both"/>
              <w:rPr>
                <w:rFonts w:ascii="Times New Roman" w:eastAsia="Times New Roman" w:hAnsi="Times New Roman" w:cs="Times New Roman"/>
                <w:sz w:val="24"/>
                <w:szCs w:val="24"/>
              </w:rPr>
            </w:pP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4927ED" w:rsidRPr="00992CCA" w:rsidRDefault="004927ED" w:rsidP="000521DA">
            <w:pPr>
              <w:shd w:val="clear" w:color="auto" w:fill="FFFFFF"/>
              <w:spacing w:after="0" w:line="240" w:lineRule="auto"/>
              <w:rPr>
                <w:rFonts w:ascii="Times New Roman" w:eastAsia="Times New Roman" w:hAnsi="Times New Roman" w:cs="Times New Roman"/>
                <w:sz w:val="24"/>
                <w:szCs w:val="28"/>
                <w:lang w:eastAsia="ru-RU"/>
              </w:rPr>
            </w:pPr>
            <w:r w:rsidRPr="00992CCA">
              <w:rPr>
                <w:rFonts w:ascii="Times New Roman" w:eastAsia="Times New Roman" w:hAnsi="Times New Roman" w:cs="Times New Roman"/>
                <w:sz w:val="24"/>
                <w:szCs w:val="28"/>
                <w:lang w:eastAsia="ru-RU"/>
              </w:rPr>
              <w:t xml:space="preserve">демонстрирует частично  правильный и неполный ответ; нарушена логика ответа; если студент знает </w:t>
            </w:r>
            <w:r w:rsidRPr="00992CCA">
              <w:rPr>
                <w:rFonts w:ascii="Times New Roman" w:hAnsi="Times New Roman" w:cs="Times New Roman"/>
                <w:color w:val="000000"/>
                <w:sz w:val="24"/>
                <w:szCs w:val="28"/>
              </w:rPr>
              <w:t>лингвистические законы</w:t>
            </w:r>
            <w:r w:rsidRPr="00992CCA">
              <w:rPr>
                <w:rFonts w:ascii="Times New Roman" w:eastAsia="Times New Roman" w:hAnsi="Times New Roman" w:cs="Times New Roman"/>
                <w:sz w:val="24"/>
                <w:szCs w:val="28"/>
                <w:lang w:eastAsia="ru-RU"/>
              </w:rPr>
              <w:t>, но оперирует ими слабо</w:t>
            </w:r>
          </w:p>
          <w:p w:rsidR="004927ED" w:rsidRPr="00F36C47" w:rsidRDefault="004927ED" w:rsidP="000521DA">
            <w:pPr>
              <w:spacing w:after="0" w:line="240" w:lineRule="auto"/>
              <w:jc w:val="both"/>
              <w:rPr>
                <w:rFonts w:ascii="Times New Roman" w:eastAsia="Times New Roman" w:hAnsi="Times New Roman" w:cs="Times New Roman"/>
                <w:sz w:val="24"/>
                <w:szCs w:val="24"/>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992CCA" w:rsidRDefault="004927ED" w:rsidP="000521DA">
            <w:pPr>
              <w:shd w:val="clear" w:color="auto" w:fill="FFFFFF"/>
              <w:spacing w:after="0" w:line="240" w:lineRule="auto"/>
              <w:rPr>
                <w:rFonts w:ascii="Times New Roman" w:eastAsia="Times New Roman" w:hAnsi="Times New Roman" w:cs="Times New Roman"/>
                <w:sz w:val="24"/>
                <w:szCs w:val="24"/>
                <w:lang w:eastAsia="ru-RU"/>
              </w:rPr>
            </w:pPr>
            <w:r w:rsidRPr="00992CCA">
              <w:rPr>
                <w:rFonts w:ascii="Times New Roman" w:eastAsia="Times New Roman" w:hAnsi="Times New Roman" w:cs="Times New Roman"/>
                <w:sz w:val="24"/>
                <w:szCs w:val="24"/>
                <w:lang w:eastAsia="ru-RU"/>
              </w:rPr>
              <w:t>ответы  односложные  «да»,  «нет»; аргументация отсутствует либо ошибочны ее основные положения; большинство важных фактов отсутствует, выводы не делаются.</w:t>
            </w:r>
          </w:p>
          <w:p w:rsidR="004927ED" w:rsidRPr="00F36C47" w:rsidRDefault="004927ED" w:rsidP="000521DA">
            <w:pPr>
              <w:widowControl w:val="0"/>
              <w:autoSpaceDE w:val="0"/>
              <w:autoSpaceDN w:val="0"/>
              <w:adjustRightInd w:val="0"/>
              <w:spacing w:after="0" w:line="240" w:lineRule="auto"/>
              <w:rPr>
                <w:rFonts w:ascii="Times New Roman" w:eastAsia="Times New Roman" w:hAnsi="Times New Roman" w:cs="Times New Roman"/>
                <w:sz w:val="24"/>
                <w:szCs w:val="24"/>
              </w:rPr>
            </w:pPr>
          </w:p>
        </w:tc>
      </w:tr>
      <w:tr w:rsidR="004927ED" w:rsidRPr="007A6B72" w:rsidTr="000521DA">
        <w:trPr>
          <w:trHeight w:val="982"/>
        </w:trPr>
        <w:tc>
          <w:tcPr>
            <w:tcW w:w="882" w:type="pct"/>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widowControl w:val="0"/>
              <w:autoSpaceDE w:val="0"/>
              <w:autoSpaceDN w:val="0"/>
              <w:adjustRightInd w:val="0"/>
              <w:spacing w:after="0" w:line="240" w:lineRule="auto"/>
              <w:rPr>
                <w:rFonts w:ascii="Times New Roman" w:eastAsia="Times New Roman" w:hAnsi="Times New Roman" w:cs="Times New Roman"/>
                <w:lang w:eastAsia="ru-RU"/>
              </w:rPr>
            </w:pPr>
            <w:r w:rsidRPr="009A0520">
              <w:rPr>
                <w:rFonts w:ascii="Times New Roman" w:eastAsia="Times New Roman" w:hAnsi="Times New Roman" w:cs="Times New Roman"/>
                <w:sz w:val="24"/>
                <w:lang w:eastAsia="ru-RU"/>
              </w:rPr>
              <w:t>Задания бло</w:t>
            </w:r>
            <w:r>
              <w:rPr>
                <w:rFonts w:ascii="Times New Roman" w:eastAsia="Times New Roman" w:hAnsi="Times New Roman" w:cs="Times New Roman"/>
                <w:sz w:val="24"/>
                <w:lang w:eastAsia="ru-RU"/>
              </w:rPr>
              <w:t>ка С. (курсовая работа)</w:t>
            </w:r>
          </w:p>
        </w:tc>
        <w:tc>
          <w:tcPr>
            <w:tcW w:w="1168" w:type="pct"/>
            <w:tcBorders>
              <w:top w:val="single" w:sz="4" w:space="0" w:color="auto"/>
              <w:left w:val="single" w:sz="4" w:space="0" w:color="auto"/>
              <w:bottom w:val="single" w:sz="4" w:space="0" w:color="auto"/>
              <w:right w:val="single" w:sz="4" w:space="0" w:color="auto"/>
            </w:tcBorders>
            <w:shd w:val="clear" w:color="auto" w:fill="auto"/>
          </w:tcPr>
          <w:p w:rsidR="004927ED" w:rsidRPr="009A0520" w:rsidRDefault="004927ED" w:rsidP="000521DA">
            <w:pPr>
              <w:tabs>
                <w:tab w:val="left" w:pos="0"/>
              </w:tabs>
              <w:suppressAutoHyphens/>
              <w:spacing w:after="0" w:line="240" w:lineRule="auto"/>
              <w:ind w:firstLine="65"/>
              <w:rPr>
                <w:rFonts w:ascii="Times New Roman" w:hAnsi="Times New Roman" w:cs="Times New Roman"/>
                <w:sz w:val="24"/>
                <w:szCs w:val="28"/>
              </w:rPr>
            </w:pPr>
            <w:r w:rsidRPr="009A0520">
              <w:rPr>
                <w:rFonts w:ascii="Times New Roman" w:hAnsi="Times New Roman" w:cs="Times New Roman"/>
                <w:sz w:val="24"/>
                <w:szCs w:val="28"/>
              </w:rPr>
              <w:t>в </w:t>
            </w:r>
            <w:hyperlink r:id="rId35" w:tgtFrame="_blank" w:history="1">
              <w:r w:rsidRPr="009A0520">
                <w:rPr>
                  <w:rFonts w:ascii="Times New Roman" w:hAnsi="Times New Roman" w:cs="Times New Roman"/>
                  <w:sz w:val="24"/>
                  <w:szCs w:val="28"/>
                </w:rPr>
                <w:t>введении</w:t>
              </w:r>
            </w:hyperlink>
            <w:r w:rsidRPr="009A0520">
              <w:rPr>
                <w:rFonts w:ascii="Times New Roman" w:hAnsi="Times New Roman" w:cs="Times New Roman"/>
                <w:sz w:val="24"/>
                <w:szCs w:val="28"/>
              </w:rPr>
              <w:t xml:space="preserve"> приводится обоснование выбора конкретной темы, полностью </w:t>
            </w:r>
            <w:hyperlink r:id="rId36" w:tgtFrame="_blank" w:history="1">
              <w:r w:rsidRPr="009A0520">
                <w:rPr>
                  <w:rFonts w:ascii="Times New Roman" w:hAnsi="Times New Roman" w:cs="Times New Roman"/>
                  <w:sz w:val="24"/>
                  <w:szCs w:val="28"/>
                </w:rPr>
                <w:t>раскрыта актуальность</w:t>
              </w:r>
            </w:hyperlink>
            <w:r w:rsidRPr="009A0520">
              <w:rPr>
                <w:rFonts w:ascii="Times New Roman" w:hAnsi="Times New Roman" w:cs="Times New Roman"/>
                <w:sz w:val="24"/>
                <w:szCs w:val="28"/>
              </w:rPr>
              <w:t xml:space="preserve"> её в научной отрасли, чётко определены грамотно поставлены </w:t>
            </w:r>
            <w:hyperlink r:id="rId37" w:tgtFrame="_blank" w:history="1">
              <w:r w:rsidRPr="009A0520">
                <w:rPr>
                  <w:rFonts w:ascii="Times New Roman" w:hAnsi="Times New Roman" w:cs="Times New Roman"/>
                  <w:sz w:val="24"/>
                  <w:szCs w:val="28"/>
                </w:rPr>
                <w:t>задачи и цель курсовой работы</w:t>
              </w:r>
            </w:hyperlink>
            <w:r w:rsidRPr="009A0520">
              <w:rPr>
                <w:rFonts w:ascii="Times New Roman" w:hAnsi="Times New Roman" w:cs="Times New Roman"/>
                <w:sz w:val="24"/>
                <w:szCs w:val="28"/>
              </w:rPr>
              <w:t>. Основная часть работы демонстрирует большое количество прочитанных </w:t>
            </w:r>
            <w:hyperlink r:id="rId38" w:tgtFrame="_blank" w:history="1">
              <w:r w:rsidRPr="009A0520">
                <w:rPr>
                  <w:rFonts w:ascii="Times New Roman" w:hAnsi="Times New Roman" w:cs="Times New Roman"/>
                  <w:sz w:val="24"/>
                  <w:szCs w:val="28"/>
                </w:rPr>
                <w:t>автор</w:t>
              </w:r>
              <w:r w:rsidRPr="009A0520">
                <w:rPr>
                  <w:rFonts w:ascii="Times New Roman" w:hAnsi="Times New Roman" w:cs="Times New Roman"/>
                  <w:sz w:val="24"/>
                  <w:szCs w:val="28"/>
                </w:rPr>
                <w:lastRenderedPageBreak/>
                <w:t>ом работ</w:t>
              </w:r>
            </w:hyperlink>
            <w:r w:rsidRPr="009A0520">
              <w:rPr>
                <w:rFonts w:ascii="Times New Roman" w:hAnsi="Times New Roman" w:cs="Times New Roman"/>
                <w:sz w:val="24"/>
                <w:szCs w:val="28"/>
              </w:rPr>
              <w:t>. В ней содержатся основные термины и они адекватно использованы. Критически прочитаны </w:t>
            </w:r>
            <w:hyperlink r:id="rId39" w:tgtFrame="_blank" w:history="1">
              <w:r w:rsidRPr="009A0520">
                <w:rPr>
                  <w:rFonts w:ascii="Times New Roman" w:hAnsi="Times New Roman" w:cs="Times New Roman"/>
                  <w:sz w:val="24"/>
                  <w:szCs w:val="28"/>
                </w:rPr>
                <w:t>источники</w:t>
              </w:r>
            </w:hyperlink>
            <w:r w:rsidRPr="009A0520">
              <w:rPr>
                <w:rFonts w:ascii="Times New Roman" w:hAnsi="Times New Roman" w:cs="Times New Roman"/>
                <w:sz w:val="24"/>
                <w:szCs w:val="28"/>
              </w:rPr>
              <w:t>: вся необходимая информация проанализирована, вычленена, логически структурирована. Присутствуют выводы и грамотные обобщения. </w:t>
            </w:r>
            <w:hyperlink r:id="rId40" w:tgtFrame="_blank" w:history="1">
              <w:r w:rsidRPr="009A0520">
                <w:rPr>
                  <w:rFonts w:ascii="Times New Roman" w:hAnsi="Times New Roman" w:cs="Times New Roman"/>
                  <w:sz w:val="24"/>
                  <w:szCs w:val="28"/>
                </w:rPr>
                <w:t>В заключении</w:t>
              </w:r>
            </w:hyperlink>
            <w:r w:rsidRPr="009A0520">
              <w:rPr>
                <w:rFonts w:ascii="Times New Roman" w:hAnsi="Times New Roman" w:cs="Times New Roman"/>
                <w:sz w:val="24"/>
                <w:szCs w:val="28"/>
              </w:rPr>
              <w:t> сделаны логичные выводы, а собственное отношение выражено чётко.  Автор курсовой работы грамотно демонстрирует осознание возможности применения исследуемых теорий, </w:t>
            </w:r>
            <w:hyperlink r:id="rId41" w:tgtFrame="_blank" w:history="1">
              <w:r w:rsidRPr="009A0520">
                <w:rPr>
                  <w:rFonts w:ascii="Times New Roman" w:hAnsi="Times New Roman" w:cs="Times New Roman"/>
                  <w:sz w:val="24"/>
                  <w:szCs w:val="28"/>
                </w:rPr>
                <w:t>методов</w:t>
              </w:r>
            </w:hyperlink>
            <w:r w:rsidRPr="009A0520">
              <w:rPr>
                <w:rFonts w:ascii="Times New Roman" w:hAnsi="Times New Roman" w:cs="Times New Roman"/>
                <w:sz w:val="24"/>
                <w:szCs w:val="28"/>
              </w:rPr>
              <w:t> на </w:t>
            </w:r>
            <w:hyperlink r:id="rId42" w:tgtFrame="_blank" w:history="1">
              <w:r w:rsidRPr="009A0520">
                <w:rPr>
                  <w:rFonts w:ascii="Times New Roman" w:hAnsi="Times New Roman" w:cs="Times New Roman"/>
                  <w:sz w:val="24"/>
                  <w:szCs w:val="28"/>
                </w:rPr>
                <w:t>практике</w:t>
              </w:r>
            </w:hyperlink>
            <w:r w:rsidRPr="009A0520">
              <w:rPr>
                <w:rFonts w:ascii="Times New Roman" w:hAnsi="Times New Roman" w:cs="Times New Roman"/>
                <w:sz w:val="24"/>
                <w:szCs w:val="28"/>
              </w:rPr>
              <w:t>.</w:t>
            </w:r>
          </w:p>
          <w:p w:rsidR="004927ED" w:rsidRPr="009A0520" w:rsidRDefault="00CE39F6" w:rsidP="000521DA">
            <w:pPr>
              <w:tabs>
                <w:tab w:val="left" w:pos="0"/>
              </w:tabs>
              <w:suppressAutoHyphens/>
              <w:spacing w:after="0" w:line="240" w:lineRule="auto"/>
              <w:ind w:firstLine="65"/>
              <w:rPr>
                <w:rFonts w:ascii="Times New Roman" w:hAnsi="Times New Roman" w:cs="Times New Roman"/>
                <w:sz w:val="24"/>
                <w:szCs w:val="28"/>
              </w:rPr>
            </w:pPr>
            <w:hyperlink r:id="rId43" w:tgtFrame="_blank" w:history="1">
              <w:r w:rsidR="004927ED" w:rsidRPr="009A0520">
                <w:rPr>
                  <w:rFonts w:ascii="Times New Roman" w:hAnsi="Times New Roman" w:cs="Times New Roman"/>
                  <w:sz w:val="24"/>
                  <w:szCs w:val="28"/>
                </w:rPr>
                <w:t>Приложение содержит</w:t>
              </w:r>
            </w:hyperlink>
            <w:r w:rsidR="004927ED" w:rsidRPr="009A0520">
              <w:rPr>
                <w:rFonts w:ascii="Times New Roman" w:hAnsi="Times New Roman" w:cs="Times New Roman"/>
                <w:sz w:val="24"/>
                <w:szCs w:val="28"/>
              </w:rPr>
              <w:t> цитаты и таблицы, иллюстрации и диаграммы: все </w:t>
            </w:r>
            <w:hyperlink r:id="rId44" w:tgtFrame="_blank" w:history="1">
              <w:r w:rsidR="004927ED" w:rsidRPr="009A0520">
                <w:rPr>
                  <w:rFonts w:ascii="Times New Roman" w:hAnsi="Times New Roman" w:cs="Times New Roman"/>
                  <w:sz w:val="24"/>
                  <w:szCs w:val="28"/>
                </w:rPr>
                <w:t>необходимые материалы</w:t>
              </w:r>
            </w:hyperlink>
            <w:r w:rsidR="004927ED" w:rsidRPr="009A0520">
              <w:rPr>
                <w:rFonts w:ascii="Times New Roman" w:hAnsi="Times New Roman" w:cs="Times New Roman"/>
                <w:sz w:val="24"/>
                <w:szCs w:val="28"/>
              </w:rPr>
              <w:t>. Курсовая работа написана в стиле академического письма (использован </w:t>
            </w:r>
            <w:hyperlink r:id="rId45" w:tgtFrame="_blank" w:history="1">
              <w:r w:rsidR="004927ED" w:rsidRPr="009A0520">
                <w:rPr>
                  <w:rFonts w:ascii="Times New Roman" w:hAnsi="Times New Roman" w:cs="Times New Roman"/>
                  <w:sz w:val="24"/>
                  <w:szCs w:val="28"/>
                </w:rPr>
                <w:t>научный стиль изложения материала</w:t>
              </w:r>
            </w:hyperlink>
            <w:r w:rsidR="004927ED" w:rsidRPr="009A0520">
              <w:rPr>
                <w:rFonts w:ascii="Times New Roman" w:hAnsi="Times New Roman" w:cs="Times New Roman"/>
                <w:sz w:val="24"/>
                <w:szCs w:val="28"/>
              </w:rPr>
              <w:t>). Автор адекватно применял терминологию, </w:t>
            </w:r>
            <w:hyperlink r:id="rId46" w:tgtFrame="_blank" w:history="1">
              <w:r w:rsidR="004927ED" w:rsidRPr="009A0520">
                <w:rPr>
                  <w:rFonts w:ascii="Times New Roman" w:hAnsi="Times New Roman" w:cs="Times New Roman"/>
                  <w:sz w:val="24"/>
                  <w:szCs w:val="28"/>
                </w:rPr>
                <w:t>пра</w:t>
              </w:r>
              <w:r w:rsidR="004927ED" w:rsidRPr="009A0520">
                <w:rPr>
                  <w:rFonts w:ascii="Times New Roman" w:hAnsi="Times New Roman" w:cs="Times New Roman"/>
                  <w:sz w:val="24"/>
                  <w:szCs w:val="28"/>
                </w:rPr>
                <w:lastRenderedPageBreak/>
                <w:t>вильно оформил ссылки</w:t>
              </w:r>
            </w:hyperlink>
            <w:r w:rsidR="004927ED" w:rsidRPr="009A0520">
              <w:rPr>
                <w:rFonts w:ascii="Times New Roman" w:hAnsi="Times New Roman" w:cs="Times New Roman"/>
                <w:sz w:val="24"/>
                <w:szCs w:val="28"/>
              </w:rPr>
              <w:t>. </w:t>
            </w:r>
            <w:hyperlink r:id="rId47" w:tgtFrame="_blank" w:history="1">
              <w:r w:rsidR="004927ED" w:rsidRPr="009A0520">
                <w:rPr>
                  <w:rFonts w:ascii="Times New Roman" w:hAnsi="Times New Roman" w:cs="Times New Roman"/>
                  <w:sz w:val="24"/>
                  <w:szCs w:val="28"/>
                </w:rPr>
                <w:t>Оформление работы соответствует требованиям стандарта</w:t>
              </w:r>
            </w:hyperlink>
            <w:r w:rsidR="004927ED" w:rsidRPr="009A0520">
              <w:rPr>
                <w:rFonts w:ascii="Times New Roman" w:hAnsi="Times New Roman" w:cs="Times New Roman"/>
                <w:sz w:val="24"/>
                <w:szCs w:val="28"/>
              </w:rPr>
              <w:t>, библиография, </w:t>
            </w:r>
            <w:hyperlink r:id="rId48" w:tgtFrame="_blank" w:history="1">
              <w:r w:rsidR="004927ED" w:rsidRPr="009A0520">
                <w:rPr>
                  <w:rFonts w:ascii="Times New Roman" w:hAnsi="Times New Roman" w:cs="Times New Roman"/>
                  <w:sz w:val="24"/>
                  <w:szCs w:val="28"/>
                </w:rPr>
                <w:t>приложения оформлены</w:t>
              </w:r>
            </w:hyperlink>
            <w:r w:rsidR="004927ED" w:rsidRPr="009A0520">
              <w:rPr>
                <w:rFonts w:ascii="Times New Roman" w:hAnsi="Times New Roman" w:cs="Times New Roman"/>
                <w:sz w:val="24"/>
                <w:szCs w:val="28"/>
              </w:rPr>
              <w:t> на отличном уровне. Объём работы заключается в пределах от 20 до 30 страниц.</w:t>
            </w:r>
          </w:p>
          <w:p w:rsidR="004927ED" w:rsidRPr="007A6B72" w:rsidRDefault="004927ED" w:rsidP="000521DA">
            <w:pPr>
              <w:spacing w:after="0" w:line="240" w:lineRule="auto"/>
              <w:jc w:val="both"/>
              <w:rPr>
                <w:rFonts w:ascii="Times New Roman" w:eastAsia="Times New Roman" w:hAnsi="Times New Roman" w:cs="Times New Roman"/>
                <w:i/>
              </w:rPr>
            </w:pPr>
          </w:p>
        </w:tc>
        <w:tc>
          <w:tcPr>
            <w:tcW w:w="983" w:type="pct"/>
            <w:gridSpan w:val="3"/>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CE39F6" w:rsidP="000521DA">
            <w:pPr>
              <w:spacing w:after="0" w:line="240" w:lineRule="auto"/>
              <w:jc w:val="both"/>
              <w:rPr>
                <w:rFonts w:ascii="Times New Roman" w:eastAsia="Times New Roman" w:hAnsi="Times New Roman" w:cs="Times New Roman"/>
                <w:i/>
              </w:rPr>
            </w:pPr>
            <w:hyperlink r:id="rId49" w:tgtFrame="_blank" w:history="1">
              <w:r w:rsidR="004927ED" w:rsidRPr="009A0520">
                <w:rPr>
                  <w:rFonts w:ascii="Times New Roman" w:hAnsi="Times New Roman" w:cs="Times New Roman"/>
                  <w:sz w:val="24"/>
                  <w:szCs w:val="28"/>
                </w:rPr>
                <w:t xml:space="preserve"> введени</w:t>
              </w:r>
            </w:hyperlink>
            <w:r w:rsidR="004927ED" w:rsidRPr="009A0520">
              <w:rPr>
                <w:rFonts w:ascii="Times New Roman" w:hAnsi="Times New Roman" w:cs="Times New Roman"/>
                <w:sz w:val="24"/>
                <w:szCs w:val="28"/>
              </w:rPr>
              <w:t>е содержит некоторую нечёткость формулировок. В основной её части не всегда проводится критический </w:t>
            </w:r>
            <w:hyperlink r:id="rId50" w:tgtFrame="_blank" w:history="1">
              <w:r w:rsidR="004927ED" w:rsidRPr="009A0520">
                <w:rPr>
                  <w:rFonts w:ascii="Times New Roman" w:hAnsi="Times New Roman" w:cs="Times New Roman"/>
                  <w:sz w:val="24"/>
                  <w:szCs w:val="28"/>
                </w:rPr>
                <w:t>анализ</w:t>
              </w:r>
            </w:hyperlink>
            <w:r w:rsidR="004927ED" w:rsidRPr="009A0520">
              <w:rPr>
                <w:rFonts w:ascii="Times New Roman" w:hAnsi="Times New Roman" w:cs="Times New Roman"/>
                <w:sz w:val="24"/>
                <w:szCs w:val="28"/>
              </w:rPr>
              <w:t>, отсутствует авторское отношение к изученному материалу. </w:t>
            </w:r>
            <w:hyperlink r:id="rId51" w:tgtFrame="_blank" w:history="1">
              <w:r w:rsidR="004927ED" w:rsidRPr="009A0520">
                <w:rPr>
                  <w:rFonts w:ascii="Times New Roman" w:hAnsi="Times New Roman" w:cs="Times New Roman"/>
                  <w:sz w:val="24"/>
                  <w:szCs w:val="28"/>
                </w:rPr>
                <w:t>В заключении</w:t>
              </w:r>
            </w:hyperlink>
            <w:r w:rsidR="004927ED" w:rsidRPr="009A0520">
              <w:rPr>
                <w:rFonts w:ascii="Times New Roman" w:hAnsi="Times New Roman" w:cs="Times New Roman"/>
                <w:sz w:val="24"/>
                <w:szCs w:val="28"/>
              </w:rPr>
              <w:t xml:space="preserve"> неадекватно использована </w:t>
            </w:r>
            <w:r w:rsidR="004927ED" w:rsidRPr="009A0520">
              <w:rPr>
                <w:rFonts w:ascii="Times New Roman" w:hAnsi="Times New Roman" w:cs="Times New Roman"/>
                <w:sz w:val="24"/>
                <w:szCs w:val="28"/>
              </w:rPr>
              <w:lastRenderedPageBreak/>
              <w:t>терминология, наблюдаются незначительные ошибки в стиле, многие цитаты грамотно оформлены. Допущены незначительные неточности в оформлении библиографии, приложений.</w:t>
            </w:r>
          </w:p>
        </w:tc>
        <w:tc>
          <w:tcPr>
            <w:tcW w:w="904" w:type="pct"/>
            <w:tcBorders>
              <w:top w:val="single" w:sz="4" w:space="0" w:color="auto"/>
              <w:left w:val="single" w:sz="4" w:space="0" w:color="auto"/>
              <w:bottom w:val="single" w:sz="4" w:space="0" w:color="auto"/>
              <w:right w:val="single" w:sz="4" w:space="0" w:color="auto"/>
            </w:tcBorders>
            <w:shd w:val="clear" w:color="auto" w:fill="auto"/>
          </w:tcPr>
          <w:p w:rsidR="004927ED" w:rsidRPr="00743634" w:rsidRDefault="00CE39F6" w:rsidP="000521DA">
            <w:pPr>
              <w:shd w:val="clear" w:color="auto" w:fill="FFFFFF"/>
              <w:spacing w:after="0" w:line="240" w:lineRule="auto"/>
              <w:jc w:val="both"/>
              <w:rPr>
                <w:rFonts w:ascii="Times New Roman" w:hAnsi="Times New Roman" w:cs="Times New Roman"/>
                <w:sz w:val="28"/>
                <w:szCs w:val="28"/>
              </w:rPr>
            </w:pPr>
            <w:hyperlink r:id="rId52" w:tgtFrame="_blank" w:history="1">
              <w:r w:rsidR="004927ED" w:rsidRPr="009A0520">
                <w:rPr>
                  <w:rFonts w:ascii="Times New Roman" w:hAnsi="Times New Roman" w:cs="Times New Roman"/>
                  <w:sz w:val="24"/>
                  <w:szCs w:val="28"/>
                </w:rPr>
                <w:t>в введении</w:t>
              </w:r>
            </w:hyperlink>
            <w:r w:rsidR="004927ED" w:rsidRPr="009A0520">
              <w:rPr>
                <w:rFonts w:ascii="Times New Roman" w:hAnsi="Times New Roman" w:cs="Times New Roman"/>
                <w:sz w:val="24"/>
                <w:szCs w:val="28"/>
              </w:rPr>
              <w:t> содержится лишь попытка обоснования выбора темы и </w:t>
            </w:r>
            <w:hyperlink r:id="rId53" w:tgtFrame="_blank" w:history="1">
              <w:r w:rsidR="004927ED" w:rsidRPr="009A0520">
                <w:rPr>
                  <w:rFonts w:ascii="Times New Roman" w:hAnsi="Times New Roman" w:cs="Times New Roman"/>
                  <w:sz w:val="24"/>
                  <w:szCs w:val="28"/>
                </w:rPr>
                <w:t>актуальности</w:t>
              </w:r>
            </w:hyperlink>
            <w:r w:rsidR="004927ED" w:rsidRPr="009A0520">
              <w:rPr>
                <w:rFonts w:ascii="Times New Roman" w:hAnsi="Times New Roman" w:cs="Times New Roman"/>
                <w:sz w:val="24"/>
                <w:szCs w:val="28"/>
              </w:rPr>
              <w:t>, отсутствуют чёткие формулировки. Расплывчато определены </w:t>
            </w:r>
            <w:hyperlink r:id="rId54" w:tgtFrame="_blank" w:history="1">
              <w:r w:rsidR="004927ED" w:rsidRPr="009A0520">
                <w:rPr>
                  <w:rFonts w:ascii="Times New Roman" w:hAnsi="Times New Roman" w:cs="Times New Roman"/>
                  <w:sz w:val="24"/>
                  <w:szCs w:val="28"/>
                </w:rPr>
                <w:t>задачи и цели</w:t>
              </w:r>
            </w:hyperlink>
            <w:r w:rsidR="004927ED" w:rsidRPr="009A0520">
              <w:rPr>
                <w:rFonts w:ascii="Times New Roman" w:hAnsi="Times New Roman" w:cs="Times New Roman"/>
                <w:sz w:val="24"/>
                <w:szCs w:val="28"/>
              </w:rPr>
              <w:t>. Основное </w:t>
            </w:r>
            <w:hyperlink r:id="rId55" w:tgtFrame="_blank" w:history="1">
              <w:r w:rsidR="004927ED" w:rsidRPr="009A0520">
                <w:rPr>
                  <w:rFonts w:ascii="Times New Roman" w:hAnsi="Times New Roman" w:cs="Times New Roman"/>
                  <w:sz w:val="24"/>
                  <w:szCs w:val="28"/>
                </w:rPr>
                <w:t>содержание</w:t>
              </w:r>
            </w:hyperlink>
            <w:r w:rsidR="004927ED" w:rsidRPr="009A0520">
              <w:rPr>
                <w:rFonts w:ascii="Times New Roman" w:hAnsi="Times New Roman" w:cs="Times New Roman"/>
                <w:sz w:val="24"/>
                <w:szCs w:val="28"/>
              </w:rPr>
              <w:t xml:space="preserve"> — пересказ </w:t>
            </w:r>
            <w:r w:rsidR="004927ED" w:rsidRPr="009A0520">
              <w:rPr>
                <w:rFonts w:ascii="Times New Roman" w:hAnsi="Times New Roman" w:cs="Times New Roman"/>
                <w:sz w:val="24"/>
                <w:szCs w:val="28"/>
              </w:rPr>
              <w:lastRenderedPageBreak/>
              <w:t>чужих идей, нарушена логика изложения, автор попытался сформулировать выводы. В заключении автор попытался сделать обобщения, собственного отношения к работе практически не проявил. В приложении допущено несколько грубых ошибок. Не выдержан стиль требуемого академического письма по проекту в целом, часто неверно употребляются научные термины, ссылки оформлены неграмотно, наблюдается </w:t>
            </w:r>
            <w:hyperlink r:id="rId56" w:tgtFrame="_blank" w:history="1">
              <w:r w:rsidR="004927ED" w:rsidRPr="009A0520">
                <w:rPr>
                  <w:rFonts w:ascii="Times New Roman" w:hAnsi="Times New Roman" w:cs="Times New Roman"/>
                  <w:sz w:val="24"/>
                  <w:szCs w:val="28"/>
                </w:rPr>
                <w:t>плагиат</w:t>
              </w:r>
            </w:hyperlink>
            <w:r w:rsidR="004927ED" w:rsidRPr="009A0520">
              <w:rPr>
                <w:rFonts w:ascii="Times New Roman" w:hAnsi="Times New Roman" w:cs="Times New Roman"/>
                <w:sz w:val="24"/>
                <w:szCs w:val="28"/>
              </w:rPr>
              <w:t>.</w:t>
            </w:r>
          </w:p>
          <w:p w:rsidR="004927ED" w:rsidRPr="007A6B72" w:rsidRDefault="004927ED" w:rsidP="000521DA">
            <w:pPr>
              <w:spacing w:after="0" w:line="240" w:lineRule="auto"/>
              <w:jc w:val="both"/>
              <w:rPr>
                <w:rFonts w:ascii="Times New Roman" w:eastAsia="Times New Roman" w:hAnsi="Times New Roman" w:cs="Times New Roman"/>
                <w:i/>
              </w:rPr>
            </w:pP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CE39F6" w:rsidP="000521DA">
            <w:pPr>
              <w:widowControl w:val="0"/>
              <w:autoSpaceDE w:val="0"/>
              <w:autoSpaceDN w:val="0"/>
              <w:adjustRightInd w:val="0"/>
              <w:spacing w:after="0" w:line="240" w:lineRule="auto"/>
              <w:jc w:val="both"/>
              <w:rPr>
                <w:rFonts w:ascii="Times New Roman" w:eastAsia="Times New Roman" w:hAnsi="Times New Roman" w:cs="Times New Roman"/>
              </w:rPr>
            </w:pPr>
            <w:hyperlink r:id="rId57" w:tgtFrame="_blank" w:history="1">
              <w:r w:rsidR="004927ED" w:rsidRPr="009A0520">
                <w:rPr>
                  <w:rFonts w:ascii="Times New Roman" w:hAnsi="Times New Roman" w:cs="Times New Roman"/>
                  <w:sz w:val="24"/>
                  <w:szCs w:val="28"/>
                </w:rPr>
                <w:t xml:space="preserve"> введени</w:t>
              </w:r>
            </w:hyperlink>
            <w:r w:rsidR="004927ED" w:rsidRPr="009A0520">
              <w:rPr>
                <w:rFonts w:ascii="Times New Roman" w:hAnsi="Times New Roman" w:cs="Times New Roman"/>
                <w:sz w:val="24"/>
                <w:szCs w:val="28"/>
              </w:rPr>
              <w:t>е не содержит обоснования </w:t>
            </w:r>
            <w:hyperlink r:id="rId58" w:tgtFrame="_blank" w:history="1">
              <w:r w:rsidR="004927ED" w:rsidRPr="009A0520">
                <w:rPr>
                  <w:rFonts w:ascii="Times New Roman" w:hAnsi="Times New Roman" w:cs="Times New Roman"/>
                  <w:sz w:val="24"/>
                  <w:szCs w:val="28"/>
                </w:rPr>
                <w:t>темы</w:t>
              </w:r>
            </w:hyperlink>
            <w:r w:rsidR="004927ED" w:rsidRPr="009A0520">
              <w:rPr>
                <w:rFonts w:ascii="Times New Roman" w:hAnsi="Times New Roman" w:cs="Times New Roman"/>
                <w:sz w:val="24"/>
                <w:szCs w:val="28"/>
              </w:rPr>
              <w:t>, нет актуализации темы. Не обозначены и цели, задачи проекта. Скупое основное содержание указывает на недостаточное число прочитанной </w:t>
            </w:r>
            <w:hyperlink r:id="rId59" w:tgtFrame="_blank" w:history="1">
              <w:r w:rsidR="004927ED" w:rsidRPr="009A0520">
                <w:rPr>
                  <w:rFonts w:ascii="Times New Roman" w:hAnsi="Times New Roman" w:cs="Times New Roman"/>
                  <w:sz w:val="24"/>
                  <w:szCs w:val="28"/>
                </w:rPr>
                <w:t>литературы</w:t>
              </w:r>
            </w:hyperlink>
            <w:r w:rsidR="004927ED" w:rsidRPr="009A0520">
              <w:rPr>
                <w:rFonts w:ascii="Times New Roman" w:hAnsi="Times New Roman" w:cs="Times New Roman"/>
                <w:sz w:val="24"/>
                <w:szCs w:val="28"/>
              </w:rPr>
              <w:t xml:space="preserve">. Внутренняя логика всего </w:t>
            </w:r>
            <w:r w:rsidR="004927ED" w:rsidRPr="009A0520">
              <w:rPr>
                <w:rFonts w:ascii="Times New Roman" w:hAnsi="Times New Roman" w:cs="Times New Roman"/>
                <w:sz w:val="24"/>
                <w:szCs w:val="28"/>
              </w:rPr>
              <w:lastRenderedPageBreak/>
              <w:t>изложения проекта слабая. Нет критического осмысления прочитанного, как и собственного мнения. Нет обобщений, выводов. </w:t>
            </w:r>
            <w:hyperlink r:id="rId60" w:history="1">
              <w:r w:rsidR="004927ED" w:rsidRPr="009A0520">
                <w:rPr>
                  <w:rFonts w:ascii="Times New Roman" w:hAnsi="Times New Roman" w:cs="Times New Roman"/>
                  <w:sz w:val="24"/>
                  <w:szCs w:val="28"/>
                </w:rPr>
                <w:t>Заключение</w:t>
              </w:r>
            </w:hyperlink>
            <w:r w:rsidR="004927ED" w:rsidRPr="009A0520">
              <w:rPr>
                <w:rFonts w:ascii="Times New Roman" w:hAnsi="Times New Roman" w:cs="Times New Roman"/>
                <w:sz w:val="24"/>
                <w:szCs w:val="28"/>
              </w:rPr>
              <w:t> таковым не является. В нём не приведены грамотные выводы. Приложения либо вовсе нет, либо оно недостаточно. В работе наблюдается отсутствие</w:t>
            </w:r>
            <w:hyperlink r:id="rId61" w:tgtFrame="_blank" w:history="1">
              <w:r w:rsidR="004927ED" w:rsidRPr="009A0520">
                <w:rPr>
                  <w:rFonts w:ascii="Times New Roman" w:hAnsi="Times New Roman" w:cs="Times New Roman"/>
                  <w:sz w:val="24"/>
                  <w:szCs w:val="28"/>
                </w:rPr>
                <w:t> ссылок</w:t>
              </w:r>
            </w:hyperlink>
            <w:r w:rsidR="004927ED" w:rsidRPr="009A0520">
              <w:rPr>
                <w:rFonts w:ascii="Times New Roman" w:hAnsi="Times New Roman" w:cs="Times New Roman"/>
                <w:sz w:val="24"/>
                <w:szCs w:val="28"/>
              </w:rPr>
              <w:t>, </w:t>
            </w:r>
            <w:hyperlink r:id="rId62" w:tgtFrame="_blank" w:history="1">
              <w:r w:rsidR="004927ED" w:rsidRPr="009A0520">
                <w:rPr>
                  <w:rFonts w:ascii="Times New Roman" w:hAnsi="Times New Roman" w:cs="Times New Roman"/>
                  <w:sz w:val="24"/>
                  <w:szCs w:val="28"/>
                </w:rPr>
                <w:t>плагиат</w:t>
              </w:r>
            </w:hyperlink>
            <w:r w:rsidR="004927ED" w:rsidRPr="009A0520">
              <w:rPr>
                <w:rFonts w:ascii="Times New Roman" w:hAnsi="Times New Roman" w:cs="Times New Roman"/>
                <w:sz w:val="24"/>
                <w:szCs w:val="28"/>
              </w:rPr>
              <w:t>, не выдержан стиль, неадекватное использование терминологии. По оформлению наблюдается ряд недочётов: не соблюдены основные </w:t>
            </w:r>
            <w:hyperlink r:id="rId63" w:tgtFrame="_blank" w:history="1">
              <w:r w:rsidR="004927ED" w:rsidRPr="009A0520">
                <w:rPr>
                  <w:rFonts w:ascii="Times New Roman" w:hAnsi="Times New Roman" w:cs="Times New Roman"/>
                  <w:sz w:val="24"/>
                  <w:szCs w:val="28"/>
                </w:rPr>
                <w:t>требования стандарта</w:t>
              </w:r>
            </w:hyperlink>
            <w:r w:rsidR="004927ED" w:rsidRPr="009A0520">
              <w:rPr>
                <w:rFonts w:ascii="Times New Roman" w:hAnsi="Times New Roman" w:cs="Times New Roman"/>
                <w:sz w:val="24"/>
                <w:szCs w:val="28"/>
              </w:rPr>
              <w:t>, а библиография с приложениями содержат много ошибок. Менее 20 страниц объём всей работы.</w:t>
            </w:r>
          </w:p>
        </w:tc>
      </w:tr>
      <w:tr w:rsidR="004927ED" w:rsidRPr="007A6B72" w:rsidTr="000521DA">
        <w:tc>
          <w:tcPr>
            <w:tcW w:w="882" w:type="pct"/>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widowControl w:val="0"/>
              <w:autoSpaceDE w:val="0"/>
              <w:autoSpaceDN w:val="0"/>
              <w:adjustRightInd w:val="0"/>
              <w:spacing w:after="0" w:line="240" w:lineRule="auto"/>
              <w:rPr>
                <w:rFonts w:ascii="Times New Roman" w:eastAsia="Times New Roman" w:hAnsi="Times New Roman" w:cs="Times New Roman"/>
                <w:lang w:eastAsia="ru-RU"/>
              </w:rPr>
            </w:pPr>
            <w:r w:rsidRPr="007A6B72">
              <w:rPr>
                <w:rFonts w:ascii="Times New Roman" w:eastAsia="Times New Roman" w:hAnsi="Times New Roman" w:cs="Times New Roman"/>
                <w:lang w:eastAsia="ru-RU"/>
              </w:rPr>
              <w:lastRenderedPageBreak/>
              <w:t xml:space="preserve">Задания блока </w:t>
            </w:r>
            <w:r w:rsidRPr="007A6B72">
              <w:rPr>
                <w:rFonts w:ascii="Times New Roman" w:eastAsia="Times New Roman" w:hAnsi="Times New Roman" w:cs="Times New Roman"/>
                <w:lang w:val="en-US" w:eastAsia="ru-RU"/>
              </w:rPr>
              <w:t>D</w:t>
            </w:r>
            <w:r w:rsidRPr="007A6B72">
              <w:rPr>
                <w:rFonts w:ascii="Times New Roman" w:eastAsia="Times New Roman" w:hAnsi="Times New Roman" w:cs="Times New Roman"/>
                <w:lang w:eastAsia="ru-RU"/>
              </w:rPr>
              <w:t xml:space="preserve"> (зачет)</w:t>
            </w:r>
          </w:p>
        </w:tc>
        <w:tc>
          <w:tcPr>
            <w:tcW w:w="3055" w:type="pct"/>
            <w:gridSpan w:val="5"/>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spacing w:after="0" w:line="240" w:lineRule="auto"/>
              <w:ind w:firstLine="43"/>
              <w:jc w:val="both"/>
              <w:rPr>
                <w:rFonts w:ascii="Times New Roman" w:eastAsia="Times New Roman" w:hAnsi="Times New Roman" w:cs="Times New Roman"/>
                <w:lang w:eastAsia="ru-RU"/>
              </w:rPr>
            </w:pPr>
            <w:r w:rsidRPr="007A6B72">
              <w:rPr>
                <w:rFonts w:ascii="Times New Roman" w:hAnsi="Times New Roman" w:cs="Times New Roman"/>
                <w:sz w:val="24"/>
                <w:szCs w:val="28"/>
              </w:rPr>
              <w:t>«</w:t>
            </w:r>
            <w:r w:rsidRPr="007A6B72">
              <w:rPr>
                <w:rFonts w:ascii="Times New Roman" w:hAnsi="Times New Roman" w:cs="Times New Roman"/>
                <w:b/>
                <w:sz w:val="24"/>
                <w:szCs w:val="28"/>
              </w:rPr>
              <w:t>зачтено</w:t>
            </w:r>
            <w:r w:rsidRPr="007A6B72">
              <w:rPr>
                <w:rFonts w:ascii="Times New Roman" w:hAnsi="Times New Roman" w:cs="Times New Roman"/>
                <w:sz w:val="24"/>
                <w:szCs w:val="28"/>
              </w:rPr>
              <w:t>» выставляется, если вопрос раскрыт, во время дискуссии высказывается собственная точка зрения на обсуждаемую проблему, демонстрируется способность аргументировать доказываемые положения и выводы.</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spacing w:after="0" w:line="240" w:lineRule="auto"/>
              <w:ind w:hanging="4"/>
              <w:jc w:val="both"/>
              <w:rPr>
                <w:rFonts w:ascii="Times New Roman" w:hAnsi="Times New Roman" w:cs="Times New Roman"/>
                <w:sz w:val="24"/>
                <w:szCs w:val="24"/>
              </w:rPr>
            </w:pPr>
            <w:r w:rsidRPr="007A6B72">
              <w:rPr>
                <w:rFonts w:ascii="Times New Roman" w:hAnsi="Times New Roman" w:cs="Times New Roman"/>
                <w:sz w:val="24"/>
                <w:szCs w:val="24"/>
              </w:rPr>
              <w:t>«</w:t>
            </w:r>
            <w:r w:rsidRPr="007A6B72">
              <w:rPr>
                <w:rFonts w:ascii="Times New Roman" w:hAnsi="Times New Roman" w:cs="Times New Roman"/>
                <w:b/>
                <w:sz w:val="24"/>
                <w:szCs w:val="24"/>
              </w:rPr>
              <w:t>не зачтено</w:t>
            </w:r>
            <w:r w:rsidRPr="007A6B72">
              <w:rPr>
                <w:rFonts w:ascii="Times New Roman" w:hAnsi="Times New Roman" w:cs="Times New Roman"/>
                <w:sz w:val="24"/>
                <w:szCs w:val="24"/>
              </w:rPr>
              <w:t>» выставляется, если не способен доказать и аргументировать собственную точку зрения по вопросу, не способен ссылаться на мнения ведущих специалистов по обсуждаемой проблеме.</w:t>
            </w:r>
          </w:p>
          <w:p w:rsidR="004927ED" w:rsidRPr="007A6B72" w:rsidRDefault="004927ED" w:rsidP="000521DA">
            <w:pPr>
              <w:widowControl w:val="0"/>
              <w:autoSpaceDE w:val="0"/>
              <w:autoSpaceDN w:val="0"/>
              <w:adjustRightInd w:val="0"/>
              <w:spacing w:after="0" w:line="240" w:lineRule="auto"/>
              <w:rPr>
                <w:rFonts w:ascii="Times New Roman" w:eastAsia="Times New Roman" w:hAnsi="Times New Roman" w:cs="Times New Roman"/>
                <w:lang w:eastAsia="ru-RU"/>
              </w:rPr>
            </w:pPr>
          </w:p>
        </w:tc>
      </w:tr>
      <w:tr w:rsidR="004927ED" w:rsidRPr="007A6B72" w:rsidTr="000521DA">
        <w:tc>
          <w:tcPr>
            <w:tcW w:w="882" w:type="pct"/>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widowControl w:val="0"/>
              <w:autoSpaceDE w:val="0"/>
              <w:autoSpaceDN w:val="0"/>
              <w:adjustRightInd w:val="0"/>
              <w:spacing w:after="0" w:line="240" w:lineRule="auto"/>
              <w:rPr>
                <w:rFonts w:ascii="Times New Roman" w:eastAsia="Times New Roman" w:hAnsi="Times New Roman" w:cs="Times New Roman"/>
                <w:lang w:eastAsia="ru-RU"/>
              </w:rPr>
            </w:pPr>
            <w:r w:rsidRPr="007A6B72">
              <w:rPr>
                <w:rFonts w:ascii="Times New Roman" w:eastAsia="Times New Roman" w:hAnsi="Times New Roman" w:cs="Times New Roman"/>
                <w:lang w:eastAsia="ru-RU"/>
              </w:rPr>
              <w:t xml:space="preserve">Задания блока </w:t>
            </w:r>
            <w:r w:rsidRPr="007A6B72">
              <w:rPr>
                <w:rFonts w:ascii="Times New Roman" w:eastAsia="Times New Roman" w:hAnsi="Times New Roman" w:cs="Times New Roman"/>
                <w:lang w:val="en-US" w:eastAsia="ru-RU"/>
              </w:rPr>
              <w:t>D</w:t>
            </w:r>
            <w:r w:rsidRPr="007A6B7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экзамен</w:t>
            </w:r>
            <w:r w:rsidRPr="007A6B72">
              <w:rPr>
                <w:rFonts w:ascii="Times New Roman" w:eastAsia="Times New Roman" w:hAnsi="Times New Roman" w:cs="Times New Roman"/>
                <w:lang w:eastAsia="ru-RU"/>
              </w:rPr>
              <w:t>)</w:t>
            </w:r>
          </w:p>
        </w:tc>
        <w:tc>
          <w:tcPr>
            <w:tcW w:w="1242" w:type="pct"/>
            <w:gridSpan w:val="2"/>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spacing w:after="160" w:line="259" w:lineRule="auto"/>
              <w:jc w:val="both"/>
              <w:rPr>
                <w:rFonts w:ascii="Times New Roman" w:hAnsi="Times New Roman" w:cs="Times New Roman"/>
                <w:sz w:val="24"/>
                <w:szCs w:val="28"/>
              </w:rPr>
            </w:pPr>
            <w:r w:rsidRPr="000C29CA">
              <w:rPr>
                <w:rFonts w:ascii="Times New Roman" w:eastAsia="Times New Roman" w:hAnsi="Times New Roman" w:cs="Times New Roman"/>
                <w:sz w:val="24"/>
                <w:lang w:eastAsia="ru-RU"/>
              </w:rPr>
              <w:t xml:space="preserve">Оценки </w:t>
            </w:r>
            <w:r w:rsidRPr="000C29CA">
              <w:rPr>
                <w:rFonts w:ascii="Times New Roman" w:eastAsia="Times New Roman" w:hAnsi="Times New Roman" w:cs="Times New Roman"/>
                <w:b/>
                <w:sz w:val="24"/>
                <w:lang w:eastAsia="ru-RU"/>
              </w:rPr>
              <w:t>«отлично»</w:t>
            </w:r>
            <w:r w:rsidRPr="000C29CA">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выставляется, если</w:t>
            </w:r>
            <w:r w:rsidRPr="000C29CA">
              <w:rPr>
                <w:rFonts w:ascii="Times New Roman" w:eastAsia="Times New Roman" w:hAnsi="Times New Roman" w:cs="Times New Roman"/>
                <w:sz w:val="24"/>
                <w:lang w:eastAsia="ru-RU"/>
              </w:rPr>
              <w:t xml:space="preserve"> сту</w:t>
            </w:r>
            <w:r>
              <w:rPr>
                <w:rFonts w:ascii="Times New Roman" w:eastAsia="Times New Roman" w:hAnsi="Times New Roman" w:cs="Times New Roman"/>
                <w:sz w:val="24"/>
                <w:lang w:eastAsia="ru-RU"/>
              </w:rPr>
              <w:t>дент</w:t>
            </w:r>
            <w:r w:rsidRPr="000C29CA">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 xml:space="preserve">продемонстрировал </w:t>
            </w:r>
            <w:r w:rsidRPr="000C29CA">
              <w:rPr>
                <w:rFonts w:ascii="Times New Roman" w:eastAsia="Times New Roman" w:hAnsi="Times New Roman" w:cs="Times New Roman"/>
                <w:sz w:val="24"/>
                <w:lang w:eastAsia="ru-RU"/>
              </w:rPr>
              <w:t>всестороннее систематическое и глубокое знание учебно-программного материала, умение свободно выполнять задания, предусмотренные програм</w:t>
            </w:r>
            <w:r>
              <w:rPr>
                <w:rFonts w:ascii="Times New Roman" w:eastAsia="Times New Roman" w:hAnsi="Times New Roman" w:cs="Times New Roman"/>
                <w:sz w:val="24"/>
                <w:lang w:eastAsia="ru-RU"/>
              </w:rPr>
              <w:t>мой</w:t>
            </w:r>
            <w:r w:rsidRPr="000C29CA">
              <w:rPr>
                <w:rFonts w:ascii="Times New Roman" w:eastAsia="Times New Roman" w:hAnsi="Times New Roman" w:cs="Times New Roman"/>
                <w:sz w:val="24"/>
                <w:lang w:eastAsia="ru-RU"/>
              </w:rPr>
              <w:t xml:space="preserve">, </w:t>
            </w:r>
            <w:r>
              <w:rPr>
                <w:rFonts w:ascii="Times New Roman" w:eastAsia="Times New Roman" w:hAnsi="Times New Roman" w:cs="Times New Roman"/>
                <w:sz w:val="24"/>
                <w:lang w:eastAsia="ru-RU"/>
              </w:rPr>
              <w:t>продемонстрировал</w:t>
            </w:r>
            <w:r w:rsidRPr="000C29CA">
              <w:rPr>
                <w:rFonts w:ascii="Times New Roman" w:eastAsia="Times New Roman" w:hAnsi="Times New Roman" w:cs="Times New Roman"/>
                <w:sz w:val="24"/>
                <w:lang w:eastAsia="ru-RU"/>
              </w:rPr>
              <w:t xml:space="preserve"> взаимосвязь основных понятий дисциплины в их значени</w:t>
            </w:r>
            <w:r>
              <w:rPr>
                <w:rFonts w:ascii="Times New Roman" w:eastAsia="Times New Roman" w:hAnsi="Times New Roman" w:cs="Times New Roman"/>
                <w:sz w:val="24"/>
                <w:lang w:eastAsia="ru-RU"/>
              </w:rPr>
              <w:t>е</w:t>
            </w:r>
            <w:r w:rsidRPr="000C29CA">
              <w:rPr>
                <w:rFonts w:ascii="Times New Roman" w:eastAsia="Times New Roman" w:hAnsi="Times New Roman" w:cs="Times New Roman"/>
                <w:sz w:val="24"/>
                <w:lang w:eastAsia="ru-RU"/>
              </w:rPr>
              <w:t xml:space="preserve"> для приобретаемой профессии, приве</w:t>
            </w:r>
            <w:r>
              <w:rPr>
                <w:rFonts w:ascii="Times New Roman" w:eastAsia="Times New Roman" w:hAnsi="Times New Roman" w:cs="Times New Roman"/>
                <w:sz w:val="24"/>
                <w:lang w:eastAsia="ru-RU"/>
              </w:rPr>
              <w:t>л</w:t>
            </w:r>
            <w:r w:rsidRPr="000C29CA">
              <w:rPr>
                <w:rFonts w:ascii="Times New Roman" w:eastAsia="Times New Roman" w:hAnsi="Times New Roman" w:cs="Times New Roman"/>
                <w:sz w:val="24"/>
                <w:lang w:eastAsia="ru-RU"/>
              </w:rPr>
              <w:t xml:space="preserve"> </w:t>
            </w:r>
            <w:r w:rsidRPr="000C29CA">
              <w:rPr>
                <w:rFonts w:ascii="Times New Roman" w:eastAsia="Times New Roman" w:hAnsi="Times New Roman" w:cs="Times New Roman"/>
                <w:sz w:val="24"/>
                <w:lang w:eastAsia="ru-RU"/>
              </w:rPr>
              <w:lastRenderedPageBreak/>
              <w:t xml:space="preserve">практические примеры, иллюстрирующие понимание сути экзаменационных вопросов. </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spacing w:after="160" w:line="259" w:lineRule="auto"/>
              <w:jc w:val="both"/>
              <w:rPr>
                <w:rFonts w:ascii="Times New Roman" w:hAnsi="Times New Roman" w:cs="Times New Roman"/>
                <w:sz w:val="24"/>
                <w:szCs w:val="28"/>
              </w:rPr>
            </w:pPr>
            <w:r>
              <w:rPr>
                <w:rFonts w:ascii="Times New Roman" w:eastAsia="Calibri" w:hAnsi="Times New Roman" w:cs="Times New Roman"/>
                <w:sz w:val="24"/>
                <w:szCs w:val="26"/>
              </w:rPr>
              <w:lastRenderedPageBreak/>
              <w:t>Оценка</w:t>
            </w:r>
            <w:r w:rsidRPr="00C0799C">
              <w:rPr>
                <w:rFonts w:ascii="Times New Roman" w:eastAsia="Calibri" w:hAnsi="Times New Roman" w:cs="Times New Roman"/>
                <w:sz w:val="24"/>
                <w:szCs w:val="26"/>
              </w:rPr>
              <w:t xml:space="preserve"> </w:t>
            </w:r>
            <w:r w:rsidRPr="00C0799C">
              <w:rPr>
                <w:rFonts w:ascii="Times New Roman" w:eastAsia="Calibri" w:hAnsi="Times New Roman" w:cs="Times New Roman"/>
                <w:b/>
                <w:sz w:val="24"/>
                <w:szCs w:val="26"/>
              </w:rPr>
              <w:t xml:space="preserve">«хорошо» </w:t>
            </w:r>
            <w:r>
              <w:rPr>
                <w:rFonts w:ascii="Times New Roman" w:eastAsia="Calibri" w:hAnsi="Times New Roman" w:cs="Times New Roman"/>
                <w:sz w:val="24"/>
                <w:szCs w:val="26"/>
              </w:rPr>
              <w:t xml:space="preserve">выставляется </w:t>
            </w:r>
            <w:r w:rsidRPr="00C0799C">
              <w:rPr>
                <w:rFonts w:ascii="Times New Roman" w:eastAsia="Calibri" w:hAnsi="Times New Roman" w:cs="Times New Roman"/>
                <w:sz w:val="24"/>
                <w:szCs w:val="26"/>
              </w:rPr>
              <w:t>студент</w:t>
            </w:r>
            <w:r>
              <w:rPr>
                <w:rFonts w:ascii="Times New Roman" w:eastAsia="Calibri" w:hAnsi="Times New Roman" w:cs="Times New Roman"/>
                <w:sz w:val="24"/>
                <w:szCs w:val="26"/>
              </w:rPr>
              <w:t>у</w:t>
            </w:r>
            <w:r w:rsidRPr="00C0799C">
              <w:rPr>
                <w:rFonts w:ascii="Times New Roman" w:eastAsia="Calibri" w:hAnsi="Times New Roman" w:cs="Times New Roman"/>
                <w:sz w:val="24"/>
                <w:szCs w:val="26"/>
              </w:rPr>
              <w:t xml:space="preserve">, </w:t>
            </w:r>
            <w:r>
              <w:rPr>
                <w:rFonts w:ascii="Times New Roman" w:eastAsia="Calibri" w:hAnsi="Times New Roman" w:cs="Times New Roman"/>
                <w:sz w:val="24"/>
                <w:szCs w:val="26"/>
              </w:rPr>
              <w:t>продемонстрирова</w:t>
            </w:r>
            <w:r w:rsidRPr="00C0799C">
              <w:rPr>
                <w:rFonts w:ascii="Times New Roman" w:eastAsia="Calibri" w:hAnsi="Times New Roman" w:cs="Times New Roman"/>
                <w:sz w:val="24"/>
                <w:szCs w:val="26"/>
              </w:rPr>
              <w:t>вш</w:t>
            </w:r>
            <w:r>
              <w:rPr>
                <w:rFonts w:ascii="Times New Roman" w:eastAsia="Calibri" w:hAnsi="Times New Roman" w:cs="Times New Roman"/>
                <w:sz w:val="24"/>
                <w:szCs w:val="26"/>
              </w:rPr>
              <w:t>ему</w:t>
            </w:r>
            <w:r w:rsidRPr="00C0799C">
              <w:rPr>
                <w:rFonts w:ascii="Times New Roman" w:eastAsia="Calibri" w:hAnsi="Times New Roman" w:cs="Times New Roman"/>
                <w:sz w:val="24"/>
                <w:szCs w:val="26"/>
              </w:rPr>
              <w:t xml:space="preserve"> полное знание учебно-программного материала, успешно выполнивш</w:t>
            </w:r>
            <w:r>
              <w:rPr>
                <w:rFonts w:ascii="Times New Roman" w:eastAsia="Calibri" w:hAnsi="Times New Roman" w:cs="Times New Roman"/>
                <w:sz w:val="24"/>
                <w:szCs w:val="26"/>
              </w:rPr>
              <w:t>ему</w:t>
            </w:r>
            <w:r w:rsidRPr="00C0799C">
              <w:rPr>
                <w:rFonts w:ascii="Times New Roman" w:eastAsia="Calibri" w:hAnsi="Times New Roman" w:cs="Times New Roman"/>
                <w:sz w:val="24"/>
                <w:szCs w:val="26"/>
              </w:rPr>
              <w:t xml:space="preserve"> предусмотренные в программе задания, но не применивший в ответе </w:t>
            </w:r>
            <w:r>
              <w:rPr>
                <w:rFonts w:ascii="Times New Roman" w:eastAsia="Calibri" w:hAnsi="Times New Roman" w:cs="Times New Roman"/>
                <w:sz w:val="24"/>
                <w:szCs w:val="26"/>
              </w:rPr>
              <w:lastRenderedPageBreak/>
              <w:t>примеры</w:t>
            </w:r>
            <w:r w:rsidRPr="00C0799C">
              <w:rPr>
                <w:rFonts w:ascii="Times New Roman" w:eastAsia="Calibri" w:hAnsi="Times New Roman" w:cs="Times New Roman"/>
                <w:sz w:val="24"/>
                <w:szCs w:val="26"/>
              </w:rPr>
              <w:t xml:space="preserve">. </w:t>
            </w:r>
          </w:p>
        </w:tc>
        <w:tc>
          <w:tcPr>
            <w:tcW w:w="937" w:type="pct"/>
            <w:gridSpan w:val="2"/>
            <w:tcBorders>
              <w:top w:val="single" w:sz="4" w:space="0" w:color="auto"/>
              <w:left w:val="single" w:sz="4" w:space="0" w:color="auto"/>
              <w:bottom w:val="single" w:sz="4" w:space="0" w:color="auto"/>
              <w:right w:val="single" w:sz="4" w:space="0" w:color="auto"/>
            </w:tcBorders>
            <w:shd w:val="clear" w:color="auto" w:fill="auto"/>
          </w:tcPr>
          <w:p w:rsidR="004927ED" w:rsidRPr="007A6B72" w:rsidRDefault="004927ED" w:rsidP="000521DA">
            <w:pPr>
              <w:spacing w:after="160" w:line="259" w:lineRule="auto"/>
              <w:jc w:val="both"/>
              <w:rPr>
                <w:rFonts w:ascii="Times New Roman" w:hAnsi="Times New Roman" w:cs="Times New Roman"/>
                <w:sz w:val="24"/>
                <w:szCs w:val="28"/>
              </w:rPr>
            </w:pPr>
            <w:r w:rsidRPr="00C0799C">
              <w:rPr>
                <w:rFonts w:ascii="Times New Roman" w:eastAsia="Calibri" w:hAnsi="Times New Roman" w:cs="Times New Roman"/>
                <w:sz w:val="24"/>
                <w:szCs w:val="26"/>
              </w:rPr>
              <w:lastRenderedPageBreak/>
              <w:t>Оценк</w:t>
            </w:r>
            <w:r>
              <w:rPr>
                <w:rFonts w:ascii="Times New Roman" w:eastAsia="Calibri" w:hAnsi="Times New Roman" w:cs="Times New Roman"/>
                <w:sz w:val="24"/>
                <w:szCs w:val="26"/>
              </w:rPr>
              <w:t>а</w:t>
            </w:r>
            <w:r w:rsidRPr="00C0799C">
              <w:rPr>
                <w:rFonts w:ascii="Times New Roman" w:eastAsia="Calibri" w:hAnsi="Times New Roman" w:cs="Times New Roman"/>
                <w:sz w:val="24"/>
                <w:szCs w:val="26"/>
              </w:rPr>
              <w:t xml:space="preserve"> </w:t>
            </w:r>
            <w:r w:rsidRPr="00C0799C">
              <w:rPr>
                <w:rFonts w:ascii="Times New Roman" w:eastAsia="Calibri" w:hAnsi="Times New Roman" w:cs="Times New Roman"/>
                <w:b/>
                <w:sz w:val="24"/>
                <w:szCs w:val="26"/>
              </w:rPr>
              <w:t>«удовлетворительно»</w:t>
            </w:r>
            <w:r w:rsidRPr="00C0799C">
              <w:rPr>
                <w:rFonts w:ascii="Times New Roman" w:eastAsia="Calibri" w:hAnsi="Times New Roman" w:cs="Times New Roman"/>
                <w:sz w:val="24"/>
                <w:szCs w:val="26"/>
              </w:rPr>
              <w:t xml:space="preserve"> </w:t>
            </w:r>
            <w:r>
              <w:rPr>
                <w:rFonts w:ascii="Times New Roman" w:eastAsia="Calibri" w:hAnsi="Times New Roman" w:cs="Times New Roman"/>
                <w:sz w:val="24"/>
                <w:szCs w:val="26"/>
              </w:rPr>
              <w:t>ставится</w:t>
            </w:r>
            <w:r w:rsidRPr="00C0799C">
              <w:rPr>
                <w:rFonts w:ascii="Times New Roman" w:eastAsia="Calibri" w:hAnsi="Times New Roman" w:cs="Times New Roman"/>
                <w:sz w:val="24"/>
                <w:szCs w:val="26"/>
              </w:rPr>
              <w:t xml:space="preserve"> студент</w:t>
            </w:r>
            <w:r>
              <w:rPr>
                <w:rFonts w:ascii="Times New Roman" w:eastAsia="Calibri" w:hAnsi="Times New Roman" w:cs="Times New Roman"/>
                <w:sz w:val="24"/>
                <w:szCs w:val="26"/>
              </w:rPr>
              <w:t>у</w:t>
            </w:r>
            <w:r w:rsidRPr="00C0799C">
              <w:rPr>
                <w:rFonts w:ascii="Times New Roman" w:eastAsia="Calibri" w:hAnsi="Times New Roman" w:cs="Times New Roman"/>
                <w:sz w:val="24"/>
                <w:szCs w:val="26"/>
              </w:rPr>
              <w:t xml:space="preserve">, </w:t>
            </w:r>
            <w:r>
              <w:rPr>
                <w:rFonts w:ascii="Times New Roman" w:eastAsia="Calibri" w:hAnsi="Times New Roman" w:cs="Times New Roman"/>
                <w:sz w:val="24"/>
                <w:szCs w:val="26"/>
              </w:rPr>
              <w:t>продемонстрирова</w:t>
            </w:r>
            <w:r w:rsidRPr="00C0799C">
              <w:rPr>
                <w:rFonts w:ascii="Times New Roman" w:eastAsia="Calibri" w:hAnsi="Times New Roman" w:cs="Times New Roman"/>
                <w:sz w:val="24"/>
                <w:szCs w:val="26"/>
              </w:rPr>
              <w:t>вш</w:t>
            </w:r>
            <w:r>
              <w:rPr>
                <w:rFonts w:ascii="Times New Roman" w:eastAsia="Calibri" w:hAnsi="Times New Roman" w:cs="Times New Roman"/>
                <w:sz w:val="24"/>
                <w:szCs w:val="26"/>
              </w:rPr>
              <w:t>ему</w:t>
            </w:r>
            <w:r w:rsidRPr="00C0799C">
              <w:rPr>
                <w:rFonts w:ascii="Times New Roman" w:eastAsia="Calibri" w:hAnsi="Times New Roman" w:cs="Times New Roman"/>
                <w:sz w:val="24"/>
                <w:szCs w:val="26"/>
              </w:rPr>
              <w:t xml:space="preserve"> знание основного учебно-программного материала в объеме не менее ½ части необходимого уровня отличной оценки. Как правило, оценка «удовлетворит</w:t>
            </w:r>
            <w:r w:rsidRPr="00C0799C">
              <w:rPr>
                <w:rFonts w:ascii="Times New Roman" w:eastAsia="Calibri" w:hAnsi="Times New Roman" w:cs="Times New Roman"/>
                <w:sz w:val="24"/>
                <w:szCs w:val="26"/>
              </w:rPr>
              <w:lastRenderedPageBreak/>
              <w:t xml:space="preserve">ельно» выставляется студентам, не способным применить </w:t>
            </w:r>
            <w:r>
              <w:rPr>
                <w:rFonts w:ascii="Times New Roman" w:eastAsia="Calibri" w:hAnsi="Times New Roman" w:cs="Times New Roman"/>
                <w:sz w:val="24"/>
                <w:szCs w:val="26"/>
              </w:rPr>
              <w:t>примеры</w:t>
            </w:r>
            <w:r w:rsidRPr="00C0799C">
              <w:rPr>
                <w:rFonts w:ascii="Times New Roman" w:eastAsia="Calibri" w:hAnsi="Times New Roman" w:cs="Times New Roman"/>
                <w:sz w:val="24"/>
                <w:szCs w:val="26"/>
              </w:rPr>
              <w:t xml:space="preserve"> при ответе на экзаменационные вопросы, но обладающим необходимыми знаниями для устранения данных упущений под руководством преподавателя.</w:t>
            </w:r>
          </w:p>
        </w:tc>
        <w:tc>
          <w:tcPr>
            <w:tcW w:w="1063" w:type="pct"/>
            <w:tcBorders>
              <w:top w:val="single" w:sz="4" w:space="0" w:color="auto"/>
              <w:left w:val="single" w:sz="4" w:space="0" w:color="auto"/>
              <w:bottom w:val="single" w:sz="4" w:space="0" w:color="auto"/>
              <w:right w:val="single" w:sz="4" w:space="0" w:color="auto"/>
            </w:tcBorders>
            <w:shd w:val="clear" w:color="auto" w:fill="auto"/>
          </w:tcPr>
          <w:p w:rsidR="004927ED" w:rsidRPr="00C0799C" w:rsidRDefault="004927ED" w:rsidP="000521DA">
            <w:pPr>
              <w:spacing w:after="160" w:line="259" w:lineRule="auto"/>
              <w:jc w:val="both"/>
              <w:rPr>
                <w:rFonts w:ascii="Times New Roman" w:eastAsia="Calibri" w:hAnsi="Times New Roman" w:cs="Times New Roman"/>
                <w:sz w:val="24"/>
                <w:szCs w:val="26"/>
              </w:rPr>
            </w:pPr>
            <w:r w:rsidRPr="00C0799C">
              <w:rPr>
                <w:rFonts w:ascii="Times New Roman" w:eastAsia="Calibri" w:hAnsi="Times New Roman" w:cs="Times New Roman"/>
                <w:sz w:val="24"/>
                <w:szCs w:val="26"/>
              </w:rPr>
              <w:lastRenderedPageBreak/>
              <w:t xml:space="preserve">Оценка </w:t>
            </w:r>
            <w:r w:rsidRPr="00C0799C">
              <w:rPr>
                <w:rFonts w:ascii="Times New Roman" w:eastAsia="Calibri" w:hAnsi="Times New Roman" w:cs="Times New Roman"/>
                <w:b/>
                <w:sz w:val="24"/>
                <w:szCs w:val="26"/>
              </w:rPr>
              <w:t xml:space="preserve">«неудовлетворительно» </w:t>
            </w:r>
            <w:r w:rsidRPr="00C0799C">
              <w:rPr>
                <w:rFonts w:ascii="Times New Roman" w:eastAsia="Calibri" w:hAnsi="Times New Roman" w:cs="Times New Roman"/>
                <w:sz w:val="24"/>
                <w:szCs w:val="26"/>
              </w:rPr>
              <w:t xml:space="preserve">выставляется студентам, продемонстрировавшим непонимание сути экзаменационных вопросов, обнаружившим значительные пробелы в знаниях основного учебно-программного материала, допустившим принципиальные </w:t>
            </w:r>
            <w:r w:rsidRPr="00C0799C">
              <w:rPr>
                <w:rFonts w:ascii="Times New Roman" w:eastAsia="Calibri" w:hAnsi="Times New Roman" w:cs="Times New Roman"/>
                <w:sz w:val="24"/>
                <w:szCs w:val="26"/>
              </w:rPr>
              <w:lastRenderedPageBreak/>
              <w:t>ошибки в выполнении предусмотренных программой заданий.</w:t>
            </w:r>
          </w:p>
          <w:p w:rsidR="004927ED" w:rsidRPr="007A6B72" w:rsidRDefault="004927ED" w:rsidP="000521DA">
            <w:pPr>
              <w:spacing w:after="0" w:line="240" w:lineRule="auto"/>
              <w:ind w:hanging="4"/>
              <w:jc w:val="both"/>
              <w:rPr>
                <w:rFonts w:ascii="Times New Roman" w:hAnsi="Times New Roman" w:cs="Times New Roman"/>
                <w:sz w:val="24"/>
                <w:szCs w:val="24"/>
              </w:rPr>
            </w:pPr>
          </w:p>
        </w:tc>
      </w:tr>
    </w:tbl>
    <w:p w:rsidR="004927ED" w:rsidRDefault="004927ED" w:rsidP="004927ED">
      <w:pPr>
        <w:spacing w:after="120" w:line="240" w:lineRule="auto"/>
        <w:ind w:left="283"/>
        <w:rPr>
          <w:rFonts w:ascii="Times New Roman" w:eastAsia="Times New Roman" w:hAnsi="Times New Roman" w:cs="Times New Roman"/>
          <w:sz w:val="28"/>
          <w:szCs w:val="20"/>
        </w:rPr>
      </w:pPr>
    </w:p>
    <w:p w:rsidR="00005953" w:rsidRPr="00C77C5E" w:rsidRDefault="00005953" w:rsidP="00005953">
      <w:pPr>
        <w:ind w:firstLine="709"/>
        <w:jc w:val="both"/>
        <w:rPr>
          <w:rFonts w:ascii="Times New Roman" w:eastAsia="Calibri" w:hAnsi="Times New Roman" w:cs="Times New Roman"/>
          <w:b/>
          <w:sz w:val="28"/>
          <w:szCs w:val="28"/>
        </w:rPr>
      </w:pPr>
      <w:r w:rsidRPr="00C77C5E">
        <w:rPr>
          <w:rFonts w:ascii="Times New Roman" w:eastAsia="Calibri" w:hAnsi="Times New Roman" w:cs="Times New Roman"/>
          <w:b/>
          <w:sz w:val="28"/>
          <w:szCs w:val="28"/>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В целом по дисциплине оценка «зачтено» ставится в следующих случаях:</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 xml:space="preserve">-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 </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 xml:space="preserve">-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w:t>
      </w:r>
      <w:r w:rsidRPr="00C77C5E">
        <w:rPr>
          <w:rFonts w:ascii="Times New Roman" w:eastAsia="Times New Roman" w:hAnsi="Times New Roman" w:cs="Times New Roman"/>
          <w:sz w:val="28"/>
          <w:szCs w:val="28"/>
          <w:lang w:eastAsia="ru-RU"/>
        </w:rPr>
        <w:lastRenderedPageBreak/>
        <w:t>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Оценка «</w:t>
      </w:r>
      <w:proofErr w:type="spellStart"/>
      <w:r w:rsidRPr="00C77C5E">
        <w:rPr>
          <w:rFonts w:ascii="Times New Roman" w:eastAsia="Times New Roman" w:hAnsi="Times New Roman" w:cs="Times New Roman"/>
          <w:sz w:val="28"/>
          <w:szCs w:val="28"/>
          <w:lang w:eastAsia="ru-RU"/>
        </w:rPr>
        <w:t>незачтено</w:t>
      </w:r>
      <w:proofErr w:type="spellEnd"/>
      <w:r w:rsidRPr="00C77C5E">
        <w:rPr>
          <w:rFonts w:ascii="Times New Roman" w:eastAsia="Times New Roman" w:hAnsi="Times New Roman" w:cs="Times New Roman"/>
          <w:sz w:val="28"/>
          <w:szCs w:val="28"/>
          <w:lang w:eastAsia="ru-RU"/>
        </w:rPr>
        <w:t xml:space="preserve">»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 </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(промежуточной аттестации). </w:t>
      </w:r>
    </w:p>
    <w:p w:rsidR="00005953"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p>
    <w:p w:rsidR="00005953"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 xml:space="preserve">Таблица  - Формы оценочных средств </w:t>
      </w:r>
    </w:p>
    <w:p w:rsidR="00005953" w:rsidRPr="00C77C5E" w:rsidRDefault="00005953" w:rsidP="00005953">
      <w:pPr>
        <w:widowControl w:val="0"/>
        <w:tabs>
          <w:tab w:val="left" w:pos="993"/>
        </w:tabs>
        <w:spacing w:after="0" w:line="240" w:lineRule="auto"/>
        <w:ind w:right="181" w:firstLine="709"/>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2977"/>
        <w:gridCol w:w="3585"/>
        <w:gridCol w:w="2387"/>
      </w:tblGrid>
      <w:tr w:rsidR="00005953" w:rsidRPr="00C77C5E" w:rsidTr="000521DA">
        <w:trPr>
          <w:tblHeader/>
        </w:trPr>
        <w:tc>
          <w:tcPr>
            <w:tcW w:w="642" w:type="dxa"/>
            <w:shd w:val="clear" w:color="auto" w:fill="auto"/>
            <w:vAlign w:val="center"/>
          </w:tcPr>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w:t>
            </w:r>
          </w:p>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п/п</w:t>
            </w:r>
          </w:p>
        </w:tc>
        <w:tc>
          <w:tcPr>
            <w:tcW w:w="2977" w:type="dxa"/>
            <w:shd w:val="clear" w:color="auto" w:fill="auto"/>
            <w:vAlign w:val="center"/>
          </w:tcPr>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Наименование</w:t>
            </w:r>
          </w:p>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оценочного</w:t>
            </w:r>
          </w:p>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средства</w:t>
            </w:r>
          </w:p>
        </w:tc>
        <w:tc>
          <w:tcPr>
            <w:tcW w:w="4029" w:type="dxa"/>
            <w:shd w:val="clear" w:color="auto" w:fill="auto"/>
            <w:vAlign w:val="center"/>
          </w:tcPr>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Краткая характеристика оценочного средства</w:t>
            </w:r>
          </w:p>
        </w:tc>
        <w:tc>
          <w:tcPr>
            <w:tcW w:w="2600" w:type="dxa"/>
            <w:shd w:val="clear" w:color="auto" w:fill="auto"/>
            <w:vAlign w:val="center"/>
          </w:tcPr>
          <w:p w:rsidR="00005953" w:rsidRPr="00C77C5E" w:rsidRDefault="00005953" w:rsidP="000521DA">
            <w:pPr>
              <w:widowControl w:val="0"/>
              <w:spacing w:after="0" w:line="240" w:lineRule="auto"/>
              <w:jc w:val="center"/>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t xml:space="preserve">Представление </w:t>
            </w:r>
          </w:p>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оценочного средства в фонде</w:t>
            </w:r>
          </w:p>
        </w:tc>
      </w:tr>
      <w:tr w:rsidR="00005953" w:rsidRPr="00C77C5E" w:rsidTr="000521DA">
        <w:tc>
          <w:tcPr>
            <w:tcW w:w="642" w:type="dxa"/>
            <w:shd w:val="clear" w:color="auto" w:fill="auto"/>
          </w:tcPr>
          <w:p w:rsidR="00005953" w:rsidRPr="00C77C5E" w:rsidRDefault="00005953" w:rsidP="000521DA">
            <w:pPr>
              <w:widowControl w:val="0"/>
              <w:spacing w:after="0" w:line="240" w:lineRule="auto"/>
              <w:jc w:val="center"/>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t>1</w:t>
            </w:r>
          </w:p>
        </w:tc>
        <w:tc>
          <w:tcPr>
            <w:tcW w:w="2977"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t>Практические задания и задачи</w:t>
            </w:r>
          </w:p>
        </w:tc>
        <w:tc>
          <w:tcPr>
            <w:tcW w:w="4029"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Различают задачи и задания:</w:t>
            </w:r>
          </w:p>
          <w:p w:rsidR="00005953" w:rsidRPr="00C77C5E" w:rsidRDefault="00005953" w:rsidP="000521DA">
            <w:pPr>
              <w:widowControl w:val="0"/>
              <w:tabs>
                <w:tab w:val="left" w:pos="254"/>
              </w:tabs>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а)</w:t>
            </w:r>
            <w:r w:rsidRPr="00C77C5E">
              <w:rPr>
                <w:rFonts w:ascii="Times New Roman" w:eastAsia="Times New Roman" w:hAnsi="Times New Roman" w:cs="Times New Roman"/>
                <w:color w:val="000000"/>
                <w:sz w:val="28"/>
                <w:szCs w:val="28"/>
                <w:shd w:val="clear" w:color="auto" w:fill="FFFFFF"/>
                <w:lang w:eastAsia="ru-RU" w:bidi="ru-RU"/>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005953" w:rsidRPr="00C77C5E" w:rsidRDefault="00005953" w:rsidP="000521DA">
            <w:pPr>
              <w:widowControl w:val="0"/>
              <w:tabs>
                <w:tab w:val="left" w:pos="226"/>
              </w:tabs>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б)</w:t>
            </w:r>
            <w:r w:rsidRPr="00C77C5E">
              <w:rPr>
                <w:rFonts w:ascii="Times New Roman" w:eastAsia="Times New Roman" w:hAnsi="Times New Roman" w:cs="Times New Roman"/>
                <w:color w:val="000000"/>
                <w:sz w:val="28"/>
                <w:szCs w:val="28"/>
                <w:shd w:val="clear" w:color="auto" w:fill="FFFFFF"/>
                <w:lang w:eastAsia="ru-RU" w:bidi="ru-RU"/>
              </w:rPr>
              <w:tab/>
              <w:t xml:space="preserve">реконструктивного уровня, позволяющие оценивать и диагностировать умения синтезировать, анализировать, обобщать </w:t>
            </w:r>
            <w:r w:rsidRPr="00C77C5E">
              <w:rPr>
                <w:rFonts w:ascii="Times New Roman" w:eastAsia="Times New Roman" w:hAnsi="Times New Roman" w:cs="Times New Roman"/>
                <w:color w:val="000000"/>
                <w:sz w:val="28"/>
                <w:szCs w:val="28"/>
                <w:shd w:val="clear" w:color="auto" w:fill="FFFFFF"/>
                <w:lang w:eastAsia="ru-RU" w:bidi="ru-RU"/>
              </w:rPr>
              <w:lastRenderedPageBreak/>
              <w:t>фактический и теоретический материал с формулированием конкретных выводов, установлением причинно-следственных связей;</w:t>
            </w:r>
          </w:p>
          <w:p w:rsidR="00005953" w:rsidRPr="00C77C5E" w:rsidRDefault="00005953" w:rsidP="00CB1326">
            <w:pPr>
              <w:widowControl w:val="0"/>
              <w:tabs>
                <w:tab w:val="left" w:pos="346"/>
              </w:tabs>
              <w:spacing w:after="0" w:line="240" w:lineRule="auto"/>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t>в)</w:t>
            </w:r>
            <w:r w:rsidRPr="00C77C5E">
              <w:rPr>
                <w:rFonts w:ascii="Times New Roman" w:eastAsia="Times New Roman" w:hAnsi="Times New Roman" w:cs="Times New Roman"/>
                <w:color w:val="000000"/>
                <w:sz w:val="28"/>
                <w:szCs w:val="28"/>
                <w:shd w:val="clear" w:color="auto" w:fill="FFFFFF"/>
                <w:lang w:eastAsia="ru-RU" w:bidi="ru-RU"/>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tc>
        <w:tc>
          <w:tcPr>
            <w:tcW w:w="2600"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lastRenderedPageBreak/>
              <w:t>Комплект задач и заданий</w:t>
            </w:r>
          </w:p>
        </w:tc>
      </w:tr>
      <w:tr w:rsidR="00005953" w:rsidRPr="00C77C5E" w:rsidTr="000521DA">
        <w:tc>
          <w:tcPr>
            <w:tcW w:w="642" w:type="dxa"/>
            <w:shd w:val="clear" w:color="auto" w:fill="auto"/>
          </w:tcPr>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2</w:t>
            </w:r>
          </w:p>
        </w:tc>
        <w:tc>
          <w:tcPr>
            <w:tcW w:w="2977"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Собеседование (на практическом занятии)</w:t>
            </w:r>
          </w:p>
        </w:tc>
        <w:tc>
          <w:tcPr>
            <w:tcW w:w="4029"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Средство контроля, организованное как специальная беседа преподавателя с обучающимся на темы, связанные с изучаемой дисциплиной, и рассчитанное на выяснение объема знаний обучающегося по определенному разделу, теме, проблеме и т.п. Рекомендуется для оценки знаний студентов.</w:t>
            </w:r>
          </w:p>
        </w:tc>
        <w:tc>
          <w:tcPr>
            <w:tcW w:w="2600" w:type="dxa"/>
            <w:shd w:val="clear" w:color="auto" w:fill="auto"/>
          </w:tcPr>
          <w:p w:rsidR="00005953" w:rsidRPr="00C77C5E" w:rsidRDefault="00005953" w:rsidP="000521DA">
            <w:pPr>
              <w:widowControl w:val="0"/>
              <w:tabs>
                <w:tab w:val="left" w:pos="2098"/>
              </w:tabs>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Вопросы по темам/разделам дисциплины</w:t>
            </w:r>
          </w:p>
        </w:tc>
      </w:tr>
      <w:tr w:rsidR="00005953" w:rsidRPr="00C77C5E" w:rsidTr="000521DA">
        <w:tc>
          <w:tcPr>
            <w:tcW w:w="642" w:type="dxa"/>
            <w:shd w:val="clear" w:color="auto" w:fill="auto"/>
          </w:tcPr>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3</w:t>
            </w:r>
          </w:p>
        </w:tc>
        <w:tc>
          <w:tcPr>
            <w:tcW w:w="2977"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Тест</w:t>
            </w:r>
          </w:p>
        </w:tc>
        <w:tc>
          <w:tcPr>
            <w:tcW w:w="4029"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rsidR="00005953" w:rsidRPr="00C77C5E" w:rsidRDefault="00005953" w:rsidP="000521DA">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t>Рекомендуется для оценки знаний, умений и владений студентов.</w:t>
            </w:r>
          </w:p>
          <w:p w:rsidR="00005953" w:rsidRPr="00C77C5E" w:rsidRDefault="00005953" w:rsidP="000521DA">
            <w:pPr>
              <w:spacing w:after="0" w:line="240" w:lineRule="auto"/>
              <w:jc w:val="both"/>
              <w:rPr>
                <w:rFonts w:ascii="Times New Roman" w:eastAsia="Calibri" w:hAnsi="Times New Roman" w:cs="Times New Roman"/>
                <w:sz w:val="28"/>
                <w:szCs w:val="28"/>
              </w:rPr>
            </w:pPr>
            <w:r w:rsidRPr="00C77C5E">
              <w:rPr>
                <w:rFonts w:ascii="Times New Roman" w:eastAsia="Calibri" w:hAnsi="Times New Roman" w:cs="Times New Roman"/>
                <w:sz w:val="28"/>
                <w:szCs w:val="28"/>
              </w:rPr>
              <w:t xml:space="preserve">Используется веб-приложение «Универсальная система тестирования  БГТИ». На </w:t>
            </w:r>
            <w:r w:rsidRPr="00C77C5E">
              <w:rPr>
                <w:rFonts w:ascii="Times New Roman" w:eastAsia="Calibri" w:hAnsi="Times New Roman" w:cs="Times New Roman"/>
                <w:sz w:val="28"/>
                <w:szCs w:val="28"/>
              </w:rPr>
              <w:lastRenderedPageBreak/>
              <w:t>тестирование отводится 60  минут. Каждый вариант тестовых заданий включает 40 вопросов. За каждый правильный  ответ на вопрос  дается 1 балл. Оценка «зачтено» выставляется студенту, если он набрал 50 % правильных ответов. Оценка «не зачтено» ставится, если студент набрал менее 50 % правильных ответов.</w:t>
            </w:r>
          </w:p>
        </w:tc>
        <w:tc>
          <w:tcPr>
            <w:tcW w:w="2600"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lastRenderedPageBreak/>
              <w:t>Фонд тестовых заданий</w:t>
            </w:r>
          </w:p>
        </w:tc>
      </w:tr>
      <w:tr w:rsidR="00005953" w:rsidRPr="00C77C5E" w:rsidTr="000521DA">
        <w:tc>
          <w:tcPr>
            <w:tcW w:w="642" w:type="dxa"/>
            <w:shd w:val="clear" w:color="auto" w:fill="auto"/>
          </w:tcPr>
          <w:p w:rsidR="00005953" w:rsidRPr="00C77C5E" w:rsidRDefault="00005953" w:rsidP="000521DA">
            <w:pPr>
              <w:widowControl w:val="0"/>
              <w:spacing w:after="0" w:line="240" w:lineRule="auto"/>
              <w:jc w:val="center"/>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4</w:t>
            </w:r>
          </w:p>
        </w:tc>
        <w:tc>
          <w:tcPr>
            <w:tcW w:w="2977"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Зачет (дифференцированный зачет)</w:t>
            </w:r>
          </w:p>
        </w:tc>
        <w:tc>
          <w:tcPr>
            <w:tcW w:w="4029"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color w:val="000000"/>
                <w:sz w:val="28"/>
                <w:szCs w:val="28"/>
                <w:shd w:val="clear" w:color="auto" w:fill="FFFFFF"/>
                <w:lang w:eastAsia="ru-RU" w:bidi="ru-RU"/>
              </w:rPr>
            </w:pPr>
            <w:r w:rsidRPr="00C77C5E">
              <w:rPr>
                <w:rFonts w:ascii="Times New Roman" w:eastAsia="Times New Roman" w:hAnsi="Times New Roman" w:cs="Times New Roman"/>
                <w:color w:val="000000"/>
                <w:sz w:val="28"/>
                <w:szCs w:val="28"/>
                <w:shd w:val="clear" w:color="auto" w:fill="FFFFFF"/>
                <w:lang w:eastAsia="ru-RU" w:bidi="ru-RU"/>
              </w:rPr>
              <w:t>Средство, позволяющее оценить знания, умения и владения обучающегося по учебной дисциплине. Рекомендуется для оценки знаний, умений и владений студентов.</w:t>
            </w:r>
          </w:p>
          <w:p w:rsidR="00005953" w:rsidRPr="00C77C5E" w:rsidRDefault="00005953" w:rsidP="000521DA">
            <w:pPr>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sz w:val="28"/>
                <w:szCs w:val="28"/>
                <w:lang w:eastAsia="ru-RU"/>
              </w:rPr>
              <w:t>С учетом результативности</w:t>
            </w:r>
          </w:p>
          <w:p w:rsidR="00005953" w:rsidRPr="00C77C5E" w:rsidRDefault="00005953" w:rsidP="000521DA">
            <w:pPr>
              <w:spacing w:after="0" w:line="240" w:lineRule="auto"/>
              <w:jc w:val="both"/>
              <w:rPr>
                <w:rFonts w:ascii="Times New Roman" w:eastAsia="Calibri" w:hAnsi="Times New Roman" w:cs="Times New Roman"/>
                <w:sz w:val="28"/>
                <w:szCs w:val="28"/>
              </w:rPr>
            </w:pPr>
            <w:r w:rsidRPr="00C77C5E">
              <w:rPr>
                <w:rFonts w:ascii="Times New Roman" w:eastAsia="Times New Roman" w:hAnsi="Times New Roman" w:cs="Times New Roman"/>
                <w:sz w:val="28"/>
                <w:szCs w:val="28"/>
                <w:lang w:eastAsia="ru-RU"/>
              </w:rPr>
              <w:t xml:space="preserve">Работы студента может быть принято решение о признании студента освоившим отдельную часть или весь </w:t>
            </w:r>
            <w:r w:rsidRPr="00C77C5E">
              <w:rPr>
                <w:rFonts w:ascii="Times New Roman" w:eastAsia="Calibri" w:hAnsi="Times New Roman" w:cs="Times New Roman"/>
                <w:sz w:val="28"/>
                <w:szCs w:val="28"/>
              </w:rPr>
              <w:t>объем учебного предмета по итогам семестра и  проставлении в зачетную книжку студента – «зачтено».  Студент, не выполнивший минимальный объем учебной работы по дисциплине, не допускается к сдаче зачета.</w:t>
            </w:r>
          </w:p>
          <w:p w:rsidR="00005953" w:rsidRPr="00C77C5E" w:rsidRDefault="00005953" w:rsidP="000521DA">
            <w:pPr>
              <w:spacing w:after="0" w:line="240" w:lineRule="auto"/>
              <w:jc w:val="both"/>
              <w:rPr>
                <w:rFonts w:ascii="Times New Roman" w:eastAsia="Times New Roman" w:hAnsi="Times New Roman" w:cs="Times New Roman"/>
                <w:sz w:val="28"/>
                <w:szCs w:val="28"/>
                <w:lang w:eastAsia="ru-RU"/>
              </w:rPr>
            </w:pPr>
            <w:r w:rsidRPr="00C77C5E">
              <w:rPr>
                <w:rFonts w:ascii="Times New Roman" w:eastAsia="Calibri" w:hAnsi="Times New Roman" w:cs="Times New Roman"/>
                <w:sz w:val="28"/>
                <w:szCs w:val="28"/>
              </w:rPr>
              <w:t>Зачет сдается в устной форме или в форме тестирования.</w:t>
            </w:r>
          </w:p>
        </w:tc>
        <w:tc>
          <w:tcPr>
            <w:tcW w:w="2600" w:type="dxa"/>
            <w:shd w:val="clear" w:color="auto" w:fill="auto"/>
          </w:tcPr>
          <w:p w:rsidR="00005953" w:rsidRPr="00C77C5E" w:rsidRDefault="00005953" w:rsidP="000521DA">
            <w:pPr>
              <w:widowControl w:val="0"/>
              <w:spacing w:after="0" w:line="240" w:lineRule="auto"/>
              <w:rPr>
                <w:rFonts w:ascii="Times New Roman" w:eastAsia="Times New Roman" w:hAnsi="Times New Roman" w:cs="Times New Roman"/>
                <w:sz w:val="28"/>
                <w:szCs w:val="28"/>
                <w:lang w:eastAsia="ru-RU"/>
              </w:rPr>
            </w:pPr>
            <w:r w:rsidRPr="00C77C5E">
              <w:rPr>
                <w:rFonts w:ascii="Times New Roman" w:eastAsia="Times New Roman" w:hAnsi="Times New Roman" w:cs="Times New Roman"/>
                <w:color w:val="000000"/>
                <w:sz w:val="28"/>
                <w:szCs w:val="28"/>
                <w:shd w:val="clear" w:color="auto" w:fill="FFFFFF"/>
                <w:lang w:eastAsia="ru-RU" w:bidi="ru-RU"/>
              </w:rPr>
              <w:t xml:space="preserve">Комплект теоретических вопросов и практических заданий (билетов) к зачету. </w:t>
            </w:r>
          </w:p>
        </w:tc>
      </w:tr>
    </w:tbl>
    <w:p w:rsidR="00005953" w:rsidRPr="00C77C5E" w:rsidRDefault="00005953" w:rsidP="00005953">
      <w:pPr>
        <w:spacing w:after="0" w:line="240" w:lineRule="auto"/>
        <w:jc w:val="center"/>
        <w:rPr>
          <w:rFonts w:ascii="Times New Roman" w:eastAsia="Times New Roman" w:hAnsi="Times New Roman" w:cs="Times New Roman"/>
          <w:b/>
          <w:sz w:val="28"/>
          <w:szCs w:val="28"/>
        </w:rPr>
      </w:pPr>
    </w:p>
    <w:p w:rsidR="00D4650F" w:rsidRPr="00F7037B" w:rsidRDefault="00D4650F" w:rsidP="00D4650F">
      <w:pPr>
        <w:tabs>
          <w:tab w:val="left" w:pos="284"/>
        </w:tabs>
        <w:autoSpaceDE w:val="0"/>
        <w:autoSpaceDN w:val="0"/>
        <w:adjustRightInd w:val="0"/>
        <w:spacing w:after="0" w:line="240" w:lineRule="auto"/>
        <w:jc w:val="center"/>
        <w:rPr>
          <w:rFonts w:ascii="Times New Roman" w:hAnsi="Times New Roman" w:cs="Times New Roman"/>
          <w:b/>
          <w:sz w:val="28"/>
          <w:szCs w:val="28"/>
        </w:rPr>
      </w:pPr>
    </w:p>
    <w:sectPr w:rsidR="00D4650F" w:rsidRPr="00F703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1716F0"/>
    <w:multiLevelType w:val="hybridMultilevel"/>
    <w:tmpl w:val="4EE63D76"/>
    <w:lvl w:ilvl="0" w:tplc="35AA09B8">
      <w:start w:val="1"/>
      <w:numFmt w:val="decimal"/>
      <w:lvlText w:val="%1"/>
      <w:lvlJc w:val="left"/>
      <w:pPr>
        <w:tabs>
          <w:tab w:val="num" w:pos="57"/>
        </w:tabs>
        <w:ind w:left="5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7E305317"/>
    <w:multiLevelType w:val="hybridMultilevel"/>
    <w:tmpl w:val="08226DF6"/>
    <w:lvl w:ilvl="0" w:tplc="0419000F">
      <w:start w:val="1"/>
      <w:numFmt w:val="decimal"/>
      <w:lvlText w:val="%1."/>
      <w:lvlJc w:val="left"/>
      <w:pPr>
        <w:tabs>
          <w:tab w:val="num" w:pos="720"/>
        </w:tabs>
        <w:ind w:left="720" w:hanging="360"/>
      </w:pPr>
    </w:lvl>
    <w:lvl w:ilvl="1" w:tplc="EC82E81A">
      <w:start w:val="1"/>
      <w:numFmt w:val="decimal"/>
      <w:lvlText w:val="%2."/>
      <w:lvlJc w:val="left"/>
      <w:pPr>
        <w:tabs>
          <w:tab w:val="num" w:pos="1080"/>
        </w:tabs>
        <w:ind w:left="108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numFmt w:val="chicago"/>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673A"/>
    <w:rsid w:val="00005953"/>
    <w:rsid w:val="00050B85"/>
    <w:rsid w:val="000521DA"/>
    <w:rsid w:val="000B6883"/>
    <w:rsid w:val="000E24B2"/>
    <w:rsid w:val="000F3ECD"/>
    <w:rsid w:val="0012130E"/>
    <w:rsid w:val="00122569"/>
    <w:rsid w:val="001317DB"/>
    <w:rsid w:val="001910EF"/>
    <w:rsid w:val="00196807"/>
    <w:rsid w:val="001A6486"/>
    <w:rsid w:val="001B6927"/>
    <w:rsid w:val="001C2A8C"/>
    <w:rsid w:val="001C6C84"/>
    <w:rsid w:val="001E1D7A"/>
    <w:rsid w:val="001F5202"/>
    <w:rsid w:val="0026703F"/>
    <w:rsid w:val="00270630"/>
    <w:rsid w:val="00270CE4"/>
    <w:rsid w:val="0028136A"/>
    <w:rsid w:val="003532C8"/>
    <w:rsid w:val="00366BE7"/>
    <w:rsid w:val="00380739"/>
    <w:rsid w:val="00381CB9"/>
    <w:rsid w:val="003A4A50"/>
    <w:rsid w:val="003C164E"/>
    <w:rsid w:val="00402E3E"/>
    <w:rsid w:val="0040455D"/>
    <w:rsid w:val="00411F04"/>
    <w:rsid w:val="004867C5"/>
    <w:rsid w:val="004927ED"/>
    <w:rsid w:val="004A0876"/>
    <w:rsid w:val="004C762C"/>
    <w:rsid w:val="004E5597"/>
    <w:rsid w:val="00500816"/>
    <w:rsid w:val="0053011E"/>
    <w:rsid w:val="006157A8"/>
    <w:rsid w:val="006373D8"/>
    <w:rsid w:val="006549AF"/>
    <w:rsid w:val="00681625"/>
    <w:rsid w:val="00714D69"/>
    <w:rsid w:val="00716C9E"/>
    <w:rsid w:val="007501E2"/>
    <w:rsid w:val="00762307"/>
    <w:rsid w:val="007B7DF2"/>
    <w:rsid w:val="007D2E86"/>
    <w:rsid w:val="008139D7"/>
    <w:rsid w:val="00817E43"/>
    <w:rsid w:val="008211BE"/>
    <w:rsid w:val="00840548"/>
    <w:rsid w:val="008736FC"/>
    <w:rsid w:val="008A43D4"/>
    <w:rsid w:val="008C0ECA"/>
    <w:rsid w:val="008E4144"/>
    <w:rsid w:val="008E6A2F"/>
    <w:rsid w:val="00907D14"/>
    <w:rsid w:val="00927AC5"/>
    <w:rsid w:val="00930830"/>
    <w:rsid w:val="00950BA5"/>
    <w:rsid w:val="00960879"/>
    <w:rsid w:val="009D3B1F"/>
    <w:rsid w:val="009E7A3B"/>
    <w:rsid w:val="00A67E96"/>
    <w:rsid w:val="00B15F29"/>
    <w:rsid w:val="00B46E5C"/>
    <w:rsid w:val="00B5300B"/>
    <w:rsid w:val="00B6673A"/>
    <w:rsid w:val="00BA6FEF"/>
    <w:rsid w:val="00C06569"/>
    <w:rsid w:val="00C106DB"/>
    <w:rsid w:val="00C310DD"/>
    <w:rsid w:val="00C36F7F"/>
    <w:rsid w:val="00C655BF"/>
    <w:rsid w:val="00CB1326"/>
    <w:rsid w:val="00CB709F"/>
    <w:rsid w:val="00CC70C0"/>
    <w:rsid w:val="00CE39F6"/>
    <w:rsid w:val="00D3261C"/>
    <w:rsid w:val="00D4650F"/>
    <w:rsid w:val="00D531F1"/>
    <w:rsid w:val="00D86BDD"/>
    <w:rsid w:val="00DC4D71"/>
    <w:rsid w:val="00DD676B"/>
    <w:rsid w:val="00DE158E"/>
    <w:rsid w:val="00E40309"/>
    <w:rsid w:val="00E4541C"/>
    <w:rsid w:val="00E96473"/>
    <w:rsid w:val="00EB1508"/>
    <w:rsid w:val="00EB3668"/>
    <w:rsid w:val="00EE44FB"/>
    <w:rsid w:val="00F172BA"/>
    <w:rsid w:val="00F55127"/>
    <w:rsid w:val="00F7037B"/>
    <w:rsid w:val="00F771B0"/>
    <w:rsid w:val="00FC53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AF402"/>
  <w15:docId w15:val="{CFA1FBDC-1CB2-4671-8A92-A4F29258A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E44F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12130E"/>
    <w:pPr>
      <w:ind w:left="720"/>
      <w:contextualSpacing/>
    </w:pPr>
  </w:style>
  <w:style w:type="table" w:styleId="a4">
    <w:name w:val="Table Grid"/>
    <w:basedOn w:val="a1"/>
    <w:uiPriority w:val="59"/>
    <w:rsid w:val="000B6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B15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381CB9"/>
    <w:rPr>
      <w:color w:val="0000FF"/>
      <w:u w:val="single"/>
    </w:rPr>
  </w:style>
  <w:style w:type="paragraph" w:customStyle="1" w:styleId="ReportMain">
    <w:name w:val="Report_Main"/>
    <w:basedOn w:val="a"/>
    <w:link w:val="ReportMain0"/>
    <w:rsid w:val="00B5300B"/>
    <w:pPr>
      <w:spacing w:after="0" w:line="240" w:lineRule="auto"/>
    </w:pPr>
    <w:rPr>
      <w:rFonts w:ascii="Times New Roman" w:eastAsia="Calibri" w:hAnsi="Times New Roman" w:cs="Times New Roman"/>
      <w:sz w:val="24"/>
    </w:rPr>
  </w:style>
  <w:style w:type="character" w:customStyle="1" w:styleId="ReportMain0">
    <w:name w:val="Report_Main Знак"/>
    <w:link w:val="ReportMain"/>
    <w:rsid w:val="00B5300B"/>
    <w:rPr>
      <w:rFonts w:ascii="Times New Roman" w:eastAsia="Calibri" w:hAnsi="Times New Roman" w:cs="Times New Roman"/>
      <w:sz w:val="24"/>
    </w:rPr>
  </w:style>
  <w:style w:type="paragraph" w:customStyle="1" w:styleId="ReportHead">
    <w:name w:val="Report_Head"/>
    <w:basedOn w:val="a"/>
    <w:link w:val="ReportHead0"/>
    <w:rsid w:val="00196807"/>
    <w:pPr>
      <w:spacing w:after="0" w:line="240" w:lineRule="auto"/>
      <w:jc w:val="center"/>
    </w:pPr>
    <w:rPr>
      <w:rFonts w:ascii="Times New Roman" w:eastAsia="Calibri" w:hAnsi="Times New Roman" w:cs="Times New Roman"/>
      <w:sz w:val="28"/>
    </w:rPr>
  </w:style>
  <w:style w:type="character" w:customStyle="1" w:styleId="ReportHead0">
    <w:name w:val="Report_Head Знак"/>
    <w:link w:val="ReportHead"/>
    <w:rsid w:val="00196807"/>
    <w:rPr>
      <w:rFonts w:ascii="Times New Roman" w:eastAsia="Calibri" w:hAnsi="Times New Roman" w:cs="Times New Roman"/>
      <w:sz w:val="28"/>
    </w:rPr>
  </w:style>
  <w:style w:type="paragraph" w:styleId="a7">
    <w:name w:val="Balloon Text"/>
    <w:basedOn w:val="a"/>
    <w:link w:val="a8"/>
    <w:uiPriority w:val="99"/>
    <w:semiHidden/>
    <w:unhideWhenUsed/>
    <w:rsid w:val="0019680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968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6520">
      <w:bodyDiv w:val="1"/>
      <w:marLeft w:val="0"/>
      <w:marRight w:val="0"/>
      <w:marTop w:val="0"/>
      <w:marBottom w:val="0"/>
      <w:divBdr>
        <w:top w:val="none" w:sz="0" w:space="0" w:color="auto"/>
        <w:left w:val="none" w:sz="0" w:space="0" w:color="auto"/>
        <w:bottom w:val="none" w:sz="0" w:space="0" w:color="auto"/>
        <w:right w:val="none" w:sz="0" w:space="0" w:color="auto"/>
      </w:divBdr>
    </w:div>
    <w:div w:id="948001658">
      <w:bodyDiv w:val="1"/>
      <w:marLeft w:val="0"/>
      <w:marRight w:val="0"/>
      <w:marTop w:val="0"/>
      <w:marBottom w:val="0"/>
      <w:divBdr>
        <w:top w:val="none" w:sz="0" w:space="0" w:color="auto"/>
        <w:left w:val="none" w:sz="0" w:space="0" w:color="auto"/>
        <w:bottom w:val="none" w:sz="0" w:space="0" w:color="auto"/>
        <w:right w:val="none" w:sz="0" w:space="0" w:color="auto"/>
      </w:divBdr>
      <w:divsChild>
        <w:div w:id="597982957">
          <w:marLeft w:val="0"/>
          <w:marRight w:val="0"/>
          <w:marTop w:val="15"/>
          <w:marBottom w:val="0"/>
          <w:divBdr>
            <w:top w:val="none" w:sz="0" w:space="0" w:color="auto"/>
            <w:left w:val="none" w:sz="0" w:space="0" w:color="auto"/>
            <w:bottom w:val="none" w:sz="0" w:space="0" w:color="auto"/>
            <w:right w:val="none" w:sz="0" w:space="0" w:color="auto"/>
          </w:divBdr>
          <w:divsChild>
            <w:div w:id="1080715796">
              <w:marLeft w:val="0"/>
              <w:marRight w:val="0"/>
              <w:marTop w:val="0"/>
              <w:marBottom w:val="0"/>
              <w:divBdr>
                <w:top w:val="none" w:sz="0" w:space="0" w:color="auto"/>
                <w:left w:val="none" w:sz="0" w:space="0" w:color="auto"/>
                <w:bottom w:val="none" w:sz="0" w:space="0" w:color="auto"/>
                <w:right w:val="none" w:sz="0" w:space="0" w:color="auto"/>
              </w:divBdr>
              <w:divsChild>
                <w:div w:id="1913813682">
                  <w:marLeft w:val="0"/>
                  <w:marRight w:val="0"/>
                  <w:marTop w:val="0"/>
                  <w:marBottom w:val="0"/>
                  <w:divBdr>
                    <w:top w:val="none" w:sz="0" w:space="0" w:color="auto"/>
                    <w:left w:val="none" w:sz="0" w:space="0" w:color="auto"/>
                    <w:bottom w:val="none" w:sz="0" w:space="0" w:color="auto"/>
                    <w:right w:val="none" w:sz="0" w:space="0" w:color="auto"/>
                  </w:divBdr>
                </w:div>
                <w:div w:id="754323745">
                  <w:marLeft w:val="0"/>
                  <w:marRight w:val="0"/>
                  <w:marTop w:val="0"/>
                  <w:marBottom w:val="0"/>
                  <w:divBdr>
                    <w:top w:val="none" w:sz="0" w:space="0" w:color="auto"/>
                    <w:left w:val="none" w:sz="0" w:space="0" w:color="auto"/>
                    <w:bottom w:val="none" w:sz="0" w:space="0" w:color="auto"/>
                    <w:right w:val="none" w:sz="0" w:space="0" w:color="auto"/>
                  </w:divBdr>
                </w:div>
                <w:div w:id="550582865">
                  <w:marLeft w:val="0"/>
                  <w:marRight w:val="0"/>
                  <w:marTop w:val="0"/>
                  <w:marBottom w:val="0"/>
                  <w:divBdr>
                    <w:top w:val="none" w:sz="0" w:space="0" w:color="auto"/>
                    <w:left w:val="none" w:sz="0" w:space="0" w:color="auto"/>
                    <w:bottom w:val="none" w:sz="0" w:space="0" w:color="auto"/>
                    <w:right w:val="none" w:sz="0" w:space="0" w:color="auto"/>
                  </w:divBdr>
                </w:div>
                <w:div w:id="1639532860">
                  <w:marLeft w:val="0"/>
                  <w:marRight w:val="0"/>
                  <w:marTop w:val="0"/>
                  <w:marBottom w:val="0"/>
                  <w:divBdr>
                    <w:top w:val="none" w:sz="0" w:space="0" w:color="auto"/>
                    <w:left w:val="none" w:sz="0" w:space="0" w:color="auto"/>
                    <w:bottom w:val="none" w:sz="0" w:space="0" w:color="auto"/>
                    <w:right w:val="none" w:sz="0" w:space="0" w:color="auto"/>
                  </w:divBdr>
                </w:div>
                <w:div w:id="307784885">
                  <w:marLeft w:val="0"/>
                  <w:marRight w:val="0"/>
                  <w:marTop w:val="0"/>
                  <w:marBottom w:val="0"/>
                  <w:divBdr>
                    <w:top w:val="none" w:sz="0" w:space="0" w:color="auto"/>
                    <w:left w:val="none" w:sz="0" w:space="0" w:color="auto"/>
                    <w:bottom w:val="none" w:sz="0" w:space="0" w:color="auto"/>
                    <w:right w:val="none" w:sz="0" w:space="0" w:color="auto"/>
                  </w:divBdr>
                </w:div>
                <w:div w:id="2140104401">
                  <w:marLeft w:val="0"/>
                  <w:marRight w:val="0"/>
                  <w:marTop w:val="0"/>
                  <w:marBottom w:val="0"/>
                  <w:divBdr>
                    <w:top w:val="none" w:sz="0" w:space="0" w:color="auto"/>
                    <w:left w:val="none" w:sz="0" w:space="0" w:color="auto"/>
                    <w:bottom w:val="none" w:sz="0" w:space="0" w:color="auto"/>
                    <w:right w:val="none" w:sz="0" w:space="0" w:color="auto"/>
                  </w:divBdr>
                </w:div>
                <w:div w:id="164244128">
                  <w:marLeft w:val="0"/>
                  <w:marRight w:val="0"/>
                  <w:marTop w:val="0"/>
                  <w:marBottom w:val="0"/>
                  <w:divBdr>
                    <w:top w:val="none" w:sz="0" w:space="0" w:color="auto"/>
                    <w:left w:val="none" w:sz="0" w:space="0" w:color="auto"/>
                    <w:bottom w:val="none" w:sz="0" w:space="0" w:color="auto"/>
                    <w:right w:val="none" w:sz="0" w:space="0" w:color="auto"/>
                  </w:divBdr>
                </w:div>
                <w:div w:id="1079643673">
                  <w:marLeft w:val="0"/>
                  <w:marRight w:val="0"/>
                  <w:marTop w:val="0"/>
                  <w:marBottom w:val="0"/>
                  <w:divBdr>
                    <w:top w:val="none" w:sz="0" w:space="0" w:color="auto"/>
                    <w:left w:val="none" w:sz="0" w:space="0" w:color="auto"/>
                    <w:bottom w:val="none" w:sz="0" w:space="0" w:color="auto"/>
                    <w:right w:val="none" w:sz="0" w:space="0" w:color="auto"/>
                  </w:divBdr>
                </w:div>
                <w:div w:id="1822118032">
                  <w:marLeft w:val="0"/>
                  <w:marRight w:val="0"/>
                  <w:marTop w:val="0"/>
                  <w:marBottom w:val="0"/>
                  <w:divBdr>
                    <w:top w:val="none" w:sz="0" w:space="0" w:color="auto"/>
                    <w:left w:val="none" w:sz="0" w:space="0" w:color="auto"/>
                    <w:bottom w:val="none" w:sz="0" w:space="0" w:color="auto"/>
                    <w:right w:val="none" w:sz="0" w:space="0" w:color="auto"/>
                  </w:divBdr>
                </w:div>
                <w:div w:id="962006927">
                  <w:marLeft w:val="0"/>
                  <w:marRight w:val="0"/>
                  <w:marTop w:val="0"/>
                  <w:marBottom w:val="0"/>
                  <w:divBdr>
                    <w:top w:val="none" w:sz="0" w:space="0" w:color="auto"/>
                    <w:left w:val="none" w:sz="0" w:space="0" w:color="auto"/>
                    <w:bottom w:val="none" w:sz="0" w:space="0" w:color="auto"/>
                    <w:right w:val="none" w:sz="0" w:space="0" w:color="auto"/>
                  </w:divBdr>
                </w:div>
                <w:div w:id="1869567279">
                  <w:marLeft w:val="0"/>
                  <w:marRight w:val="0"/>
                  <w:marTop w:val="0"/>
                  <w:marBottom w:val="0"/>
                  <w:divBdr>
                    <w:top w:val="none" w:sz="0" w:space="0" w:color="auto"/>
                    <w:left w:val="none" w:sz="0" w:space="0" w:color="auto"/>
                    <w:bottom w:val="none" w:sz="0" w:space="0" w:color="auto"/>
                    <w:right w:val="none" w:sz="0" w:space="0" w:color="auto"/>
                  </w:divBdr>
                </w:div>
                <w:div w:id="2134404264">
                  <w:marLeft w:val="0"/>
                  <w:marRight w:val="0"/>
                  <w:marTop w:val="0"/>
                  <w:marBottom w:val="0"/>
                  <w:divBdr>
                    <w:top w:val="none" w:sz="0" w:space="0" w:color="auto"/>
                    <w:left w:val="none" w:sz="0" w:space="0" w:color="auto"/>
                    <w:bottom w:val="none" w:sz="0" w:space="0" w:color="auto"/>
                    <w:right w:val="none" w:sz="0" w:space="0" w:color="auto"/>
                  </w:divBdr>
                </w:div>
                <w:div w:id="188374802">
                  <w:marLeft w:val="0"/>
                  <w:marRight w:val="0"/>
                  <w:marTop w:val="0"/>
                  <w:marBottom w:val="0"/>
                  <w:divBdr>
                    <w:top w:val="none" w:sz="0" w:space="0" w:color="auto"/>
                    <w:left w:val="none" w:sz="0" w:space="0" w:color="auto"/>
                    <w:bottom w:val="none" w:sz="0" w:space="0" w:color="auto"/>
                    <w:right w:val="none" w:sz="0" w:space="0" w:color="auto"/>
                  </w:divBdr>
                </w:div>
                <w:div w:id="1268536515">
                  <w:marLeft w:val="0"/>
                  <w:marRight w:val="0"/>
                  <w:marTop w:val="0"/>
                  <w:marBottom w:val="0"/>
                  <w:divBdr>
                    <w:top w:val="none" w:sz="0" w:space="0" w:color="auto"/>
                    <w:left w:val="none" w:sz="0" w:space="0" w:color="auto"/>
                    <w:bottom w:val="none" w:sz="0" w:space="0" w:color="auto"/>
                    <w:right w:val="none" w:sz="0" w:space="0" w:color="auto"/>
                  </w:divBdr>
                </w:div>
                <w:div w:id="1609923582">
                  <w:marLeft w:val="0"/>
                  <w:marRight w:val="0"/>
                  <w:marTop w:val="0"/>
                  <w:marBottom w:val="0"/>
                  <w:divBdr>
                    <w:top w:val="none" w:sz="0" w:space="0" w:color="auto"/>
                    <w:left w:val="none" w:sz="0" w:space="0" w:color="auto"/>
                    <w:bottom w:val="none" w:sz="0" w:space="0" w:color="auto"/>
                    <w:right w:val="none" w:sz="0" w:space="0" w:color="auto"/>
                  </w:divBdr>
                </w:div>
                <w:div w:id="1872985866">
                  <w:marLeft w:val="0"/>
                  <w:marRight w:val="0"/>
                  <w:marTop w:val="0"/>
                  <w:marBottom w:val="0"/>
                  <w:divBdr>
                    <w:top w:val="none" w:sz="0" w:space="0" w:color="auto"/>
                    <w:left w:val="none" w:sz="0" w:space="0" w:color="auto"/>
                    <w:bottom w:val="none" w:sz="0" w:space="0" w:color="auto"/>
                    <w:right w:val="none" w:sz="0" w:space="0" w:color="auto"/>
                  </w:divBdr>
                </w:div>
                <w:div w:id="1419985550">
                  <w:marLeft w:val="0"/>
                  <w:marRight w:val="0"/>
                  <w:marTop w:val="0"/>
                  <w:marBottom w:val="0"/>
                  <w:divBdr>
                    <w:top w:val="none" w:sz="0" w:space="0" w:color="auto"/>
                    <w:left w:val="none" w:sz="0" w:space="0" w:color="auto"/>
                    <w:bottom w:val="none" w:sz="0" w:space="0" w:color="auto"/>
                    <w:right w:val="none" w:sz="0" w:space="0" w:color="auto"/>
                  </w:divBdr>
                </w:div>
                <w:div w:id="1697147663">
                  <w:marLeft w:val="0"/>
                  <w:marRight w:val="0"/>
                  <w:marTop w:val="0"/>
                  <w:marBottom w:val="0"/>
                  <w:divBdr>
                    <w:top w:val="none" w:sz="0" w:space="0" w:color="auto"/>
                    <w:left w:val="none" w:sz="0" w:space="0" w:color="auto"/>
                    <w:bottom w:val="none" w:sz="0" w:space="0" w:color="auto"/>
                    <w:right w:val="none" w:sz="0" w:space="0" w:color="auto"/>
                  </w:divBdr>
                </w:div>
                <w:div w:id="888034655">
                  <w:marLeft w:val="0"/>
                  <w:marRight w:val="0"/>
                  <w:marTop w:val="0"/>
                  <w:marBottom w:val="0"/>
                  <w:divBdr>
                    <w:top w:val="none" w:sz="0" w:space="0" w:color="auto"/>
                    <w:left w:val="none" w:sz="0" w:space="0" w:color="auto"/>
                    <w:bottom w:val="none" w:sz="0" w:space="0" w:color="auto"/>
                    <w:right w:val="none" w:sz="0" w:space="0" w:color="auto"/>
                  </w:divBdr>
                </w:div>
                <w:div w:id="903300220">
                  <w:marLeft w:val="0"/>
                  <w:marRight w:val="0"/>
                  <w:marTop w:val="0"/>
                  <w:marBottom w:val="0"/>
                  <w:divBdr>
                    <w:top w:val="none" w:sz="0" w:space="0" w:color="auto"/>
                    <w:left w:val="none" w:sz="0" w:space="0" w:color="auto"/>
                    <w:bottom w:val="none" w:sz="0" w:space="0" w:color="auto"/>
                    <w:right w:val="none" w:sz="0" w:space="0" w:color="auto"/>
                  </w:divBdr>
                </w:div>
                <w:div w:id="1732266905">
                  <w:marLeft w:val="0"/>
                  <w:marRight w:val="0"/>
                  <w:marTop w:val="0"/>
                  <w:marBottom w:val="0"/>
                  <w:divBdr>
                    <w:top w:val="none" w:sz="0" w:space="0" w:color="auto"/>
                    <w:left w:val="none" w:sz="0" w:space="0" w:color="auto"/>
                    <w:bottom w:val="none" w:sz="0" w:space="0" w:color="auto"/>
                    <w:right w:val="none" w:sz="0" w:space="0" w:color="auto"/>
                  </w:divBdr>
                </w:div>
                <w:div w:id="1218971126">
                  <w:marLeft w:val="0"/>
                  <w:marRight w:val="0"/>
                  <w:marTop w:val="0"/>
                  <w:marBottom w:val="0"/>
                  <w:divBdr>
                    <w:top w:val="none" w:sz="0" w:space="0" w:color="auto"/>
                    <w:left w:val="none" w:sz="0" w:space="0" w:color="auto"/>
                    <w:bottom w:val="none" w:sz="0" w:space="0" w:color="auto"/>
                    <w:right w:val="none" w:sz="0" w:space="0" w:color="auto"/>
                  </w:divBdr>
                </w:div>
                <w:div w:id="937450316">
                  <w:marLeft w:val="0"/>
                  <w:marRight w:val="0"/>
                  <w:marTop w:val="0"/>
                  <w:marBottom w:val="0"/>
                  <w:divBdr>
                    <w:top w:val="none" w:sz="0" w:space="0" w:color="auto"/>
                    <w:left w:val="none" w:sz="0" w:space="0" w:color="auto"/>
                    <w:bottom w:val="none" w:sz="0" w:space="0" w:color="auto"/>
                    <w:right w:val="none" w:sz="0" w:space="0" w:color="auto"/>
                  </w:divBdr>
                </w:div>
                <w:div w:id="614680057">
                  <w:marLeft w:val="0"/>
                  <w:marRight w:val="0"/>
                  <w:marTop w:val="0"/>
                  <w:marBottom w:val="0"/>
                  <w:divBdr>
                    <w:top w:val="none" w:sz="0" w:space="0" w:color="auto"/>
                    <w:left w:val="none" w:sz="0" w:space="0" w:color="auto"/>
                    <w:bottom w:val="none" w:sz="0" w:space="0" w:color="auto"/>
                    <w:right w:val="none" w:sz="0" w:space="0" w:color="auto"/>
                  </w:divBdr>
                </w:div>
                <w:div w:id="2125465222">
                  <w:marLeft w:val="0"/>
                  <w:marRight w:val="0"/>
                  <w:marTop w:val="0"/>
                  <w:marBottom w:val="0"/>
                  <w:divBdr>
                    <w:top w:val="none" w:sz="0" w:space="0" w:color="auto"/>
                    <w:left w:val="none" w:sz="0" w:space="0" w:color="auto"/>
                    <w:bottom w:val="none" w:sz="0" w:space="0" w:color="auto"/>
                    <w:right w:val="none" w:sz="0" w:space="0" w:color="auto"/>
                  </w:divBdr>
                </w:div>
                <w:div w:id="1414202958">
                  <w:marLeft w:val="0"/>
                  <w:marRight w:val="0"/>
                  <w:marTop w:val="0"/>
                  <w:marBottom w:val="0"/>
                  <w:divBdr>
                    <w:top w:val="none" w:sz="0" w:space="0" w:color="auto"/>
                    <w:left w:val="none" w:sz="0" w:space="0" w:color="auto"/>
                    <w:bottom w:val="none" w:sz="0" w:space="0" w:color="auto"/>
                    <w:right w:val="none" w:sz="0" w:space="0" w:color="auto"/>
                  </w:divBdr>
                </w:div>
                <w:div w:id="1861162453">
                  <w:marLeft w:val="0"/>
                  <w:marRight w:val="0"/>
                  <w:marTop w:val="0"/>
                  <w:marBottom w:val="0"/>
                  <w:divBdr>
                    <w:top w:val="none" w:sz="0" w:space="0" w:color="auto"/>
                    <w:left w:val="none" w:sz="0" w:space="0" w:color="auto"/>
                    <w:bottom w:val="none" w:sz="0" w:space="0" w:color="auto"/>
                    <w:right w:val="none" w:sz="0" w:space="0" w:color="auto"/>
                  </w:divBdr>
                </w:div>
                <w:div w:id="525561932">
                  <w:marLeft w:val="0"/>
                  <w:marRight w:val="0"/>
                  <w:marTop w:val="0"/>
                  <w:marBottom w:val="0"/>
                  <w:divBdr>
                    <w:top w:val="none" w:sz="0" w:space="0" w:color="auto"/>
                    <w:left w:val="none" w:sz="0" w:space="0" w:color="auto"/>
                    <w:bottom w:val="none" w:sz="0" w:space="0" w:color="auto"/>
                    <w:right w:val="none" w:sz="0" w:space="0" w:color="auto"/>
                  </w:divBdr>
                </w:div>
                <w:div w:id="795180915">
                  <w:marLeft w:val="0"/>
                  <w:marRight w:val="0"/>
                  <w:marTop w:val="0"/>
                  <w:marBottom w:val="0"/>
                  <w:divBdr>
                    <w:top w:val="none" w:sz="0" w:space="0" w:color="auto"/>
                    <w:left w:val="none" w:sz="0" w:space="0" w:color="auto"/>
                    <w:bottom w:val="none" w:sz="0" w:space="0" w:color="auto"/>
                    <w:right w:val="none" w:sz="0" w:space="0" w:color="auto"/>
                  </w:divBdr>
                </w:div>
                <w:div w:id="73205014">
                  <w:marLeft w:val="0"/>
                  <w:marRight w:val="0"/>
                  <w:marTop w:val="0"/>
                  <w:marBottom w:val="0"/>
                  <w:divBdr>
                    <w:top w:val="none" w:sz="0" w:space="0" w:color="auto"/>
                    <w:left w:val="none" w:sz="0" w:space="0" w:color="auto"/>
                    <w:bottom w:val="none" w:sz="0" w:space="0" w:color="auto"/>
                    <w:right w:val="none" w:sz="0" w:space="0" w:color="auto"/>
                  </w:divBdr>
                </w:div>
                <w:div w:id="745421571">
                  <w:marLeft w:val="0"/>
                  <w:marRight w:val="0"/>
                  <w:marTop w:val="0"/>
                  <w:marBottom w:val="0"/>
                  <w:divBdr>
                    <w:top w:val="none" w:sz="0" w:space="0" w:color="auto"/>
                    <w:left w:val="none" w:sz="0" w:space="0" w:color="auto"/>
                    <w:bottom w:val="none" w:sz="0" w:space="0" w:color="auto"/>
                    <w:right w:val="none" w:sz="0" w:space="0" w:color="auto"/>
                  </w:divBdr>
                </w:div>
                <w:div w:id="159463760">
                  <w:marLeft w:val="0"/>
                  <w:marRight w:val="0"/>
                  <w:marTop w:val="0"/>
                  <w:marBottom w:val="0"/>
                  <w:divBdr>
                    <w:top w:val="none" w:sz="0" w:space="0" w:color="auto"/>
                    <w:left w:val="none" w:sz="0" w:space="0" w:color="auto"/>
                    <w:bottom w:val="none" w:sz="0" w:space="0" w:color="auto"/>
                    <w:right w:val="none" w:sz="0" w:space="0" w:color="auto"/>
                  </w:divBdr>
                </w:div>
                <w:div w:id="98146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165923">
      <w:bodyDiv w:val="1"/>
      <w:marLeft w:val="0"/>
      <w:marRight w:val="0"/>
      <w:marTop w:val="0"/>
      <w:marBottom w:val="0"/>
      <w:divBdr>
        <w:top w:val="none" w:sz="0" w:space="0" w:color="auto"/>
        <w:left w:val="none" w:sz="0" w:space="0" w:color="auto"/>
        <w:bottom w:val="none" w:sz="0" w:space="0" w:color="auto"/>
        <w:right w:val="none" w:sz="0" w:space="0" w:color="auto"/>
      </w:divBdr>
    </w:div>
    <w:div w:id="1686058757">
      <w:bodyDiv w:val="1"/>
      <w:marLeft w:val="0"/>
      <w:marRight w:val="0"/>
      <w:marTop w:val="0"/>
      <w:marBottom w:val="0"/>
      <w:divBdr>
        <w:top w:val="none" w:sz="0" w:space="0" w:color="auto"/>
        <w:left w:val="none" w:sz="0" w:space="0" w:color="auto"/>
        <w:bottom w:val="none" w:sz="0" w:space="0" w:color="auto"/>
        <w:right w:val="none" w:sz="0" w:space="0" w:color="auto"/>
      </w:divBdr>
      <w:divsChild>
        <w:div w:id="1274095716">
          <w:marLeft w:val="0"/>
          <w:marRight w:val="0"/>
          <w:marTop w:val="15"/>
          <w:marBottom w:val="0"/>
          <w:divBdr>
            <w:top w:val="none" w:sz="0" w:space="0" w:color="auto"/>
            <w:left w:val="none" w:sz="0" w:space="0" w:color="auto"/>
            <w:bottom w:val="none" w:sz="0" w:space="0" w:color="auto"/>
            <w:right w:val="none" w:sz="0" w:space="0" w:color="auto"/>
          </w:divBdr>
          <w:divsChild>
            <w:div w:id="1247963025">
              <w:marLeft w:val="0"/>
              <w:marRight w:val="0"/>
              <w:marTop w:val="0"/>
              <w:marBottom w:val="0"/>
              <w:divBdr>
                <w:top w:val="none" w:sz="0" w:space="0" w:color="auto"/>
                <w:left w:val="none" w:sz="0" w:space="0" w:color="auto"/>
                <w:bottom w:val="none" w:sz="0" w:space="0" w:color="auto"/>
                <w:right w:val="none" w:sz="0" w:space="0" w:color="auto"/>
              </w:divBdr>
              <w:divsChild>
                <w:div w:id="1256547928">
                  <w:marLeft w:val="0"/>
                  <w:marRight w:val="0"/>
                  <w:marTop w:val="0"/>
                  <w:marBottom w:val="0"/>
                  <w:divBdr>
                    <w:top w:val="none" w:sz="0" w:space="0" w:color="auto"/>
                    <w:left w:val="none" w:sz="0" w:space="0" w:color="auto"/>
                    <w:bottom w:val="none" w:sz="0" w:space="0" w:color="auto"/>
                    <w:right w:val="none" w:sz="0" w:space="0" w:color="auto"/>
                  </w:divBdr>
                </w:div>
                <w:div w:id="1575504376">
                  <w:marLeft w:val="0"/>
                  <w:marRight w:val="0"/>
                  <w:marTop w:val="0"/>
                  <w:marBottom w:val="0"/>
                  <w:divBdr>
                    <w:top w:val="none" w:sz="0" w:space="0" w:color="auto"/>
                    <w:left w:val="none" w:sz="0" w:space="0" w:color="auto"/>
                    <w:bottom w:val="none" w:sz="0" w:space="0" w:color="auto"/>
                    <w:right w:val="none" w:sz="0" w:space="0" w:color="auto"/>
                  </w:divBdr>
                </w:div>
                <w:div w:id="1166284427">
                  <w:marLeft w:val="0"/>
                  <w:marRight w:val="0"/>
                  <w:marTop w:val="0"/>
                  <w:marBottom w:val="0"/>
                  <w:divBdr>
                    <w:top w:val="none" w:sz="0" w:space="0" w:color="auto"/>
                    <w:left w:val="none" w:sz="0" w:space="0" w:color="auto"/>
                    <w:bottom w:val="none" w:sz="0" w:space="0" w:color="auto"/>
                    <w:right w:val="none" w:sz="0" w:space="0" w:color="auto"/>
                  </w:divBdr>
                </w:div>
                <w:div w:id="1910771206">
                  <w:marLeft w:val="0"/>
                  <w:marRight w:val="0"/>
                  <w:marTop w:val="0"/>
                  <w:marBottom w:val="0"/>
                  <w:divBdr>
                    <w:top w:val="none" w:sz="0" w:space="0" w:color="auto"/>
                    <w:left w:val="none" w:sz="0" w:space="0" w:color="auto"/>
                    <w:bottom w:val="none" w:sz="0" w:space="0" w:color="auto"/>
                    <w:right w:val="none" w:sz="0" w:space="0" w:color="auto"/>
                  </w:divBdr>
                </w:div>
                <w:div w:id="1987011834">
                  <w:marLeft w:val="0"/>
                  <w:marRight w:val="0"/>
                  <w:marTop w:val="0"/>
                  <w:marBottom w:val="0"/>
                  <w:divBdr>
                    <w:top w:val="none" w:sz="0" w:space="0" w:color="auto"/>
                    <w:left w:val="none" w:sz="0" w:space="0" w:color="auto"/>
                    <w:bottom w:val="none" w:sz="0" w:space="0" w:color="auto"/>
                    <w:right w:val="none" w:sz="0" w:space="0" w:color="auto"/>
                  </w:divBdr>
                </w:div>
                <w:div w:id="49503025">
                  <w:marLeft w:val="0"/>
                  <w:marRight w:val="0"/>
                  <w:marTop w:val="0"/>
                  <w:marBottom w:val="0"/>
                  <w:divBdr>
                    <w:top w:val="none" w:sz="0" w:space="0" w:color="auto"/>
                    <w:left w:val="none" w:sz="0" w:space="0" w:color="auto"/>
                    <w:bottom w:val="none" w:sz="0" w:space="0" w:color="auto"/>
                    <w:right w:val="none" w:sz="0" w:space="0" w:color="auto"/>
                  </w:divBdr>
                </w:div>
                <w:div w:id="385102801">
                  <w:marLeft w:val="0"/>
                  <w:marRight w:val="0"/>
                  <w:marTop w:val="0"/>
                  <w:marBottom w:val="0"/>
                  <w:divBdr>
                    <w:top w:val="none" w:sz="0" w:space="0" w:color="auto"/>
                    <w:left w:val="none" w:sz="0" w:space="0" w:color="auto"/>
                    <w:bottom w:val="none" w:sz="0" w:space="0" w:color="auto"/>
                    <w:right w:val="none" w:sz="0" w:space="0" w:color="auto"/>
                  </w:divBdr>
                </w:div>
                <w:div w:id="1733692386">
                  <w:marLeft w:val="0"/>
                  <w:marRight w:val="0"/>
                  <w:marTop w:val="0"/>
                  <w:marBottom w:val="0"/>
                  <w:divBdr>
                    <w:top w:val="none" w:sz="0" w:space="0" w:color="auto"/>
                    <w:left w:val="none" w:sz="0" w:space="0" w:color="auto"/>
                    <w:bottom w:val="none" w:sz="0" w:space="0" w:color="auto"/>
                    <w:right w:val="none" w:sz="0" w:space="0" w:color="auto"/>
                  </w:divBdr>
                </w:div>
                <w:div w:id="1695645657">
                  <w:marLeft w:val="0"/>
                  <w:marRight w:val="0"/>
                  <w:marTop w:val="0"/>
                  <w:marBottom w:val="0"/>
                  <w:divBdr>
                    <w:top w:val="none" w:sz="0" w:space="0" w:color="auto"/>
                    <w:left w:val="none" w:sz="0" w:space="0" w:color="auto"/>
                    <w:bottom w:val="none" w:sz="0" w:space="0" w:color="auto"/>
                    <w:right w:val="none" w:sz="0" w:space="0" w:color="auto"/>
                  </w:divBdr>
                </w:div>
                <w:div w:id="1713071385">
                  <w:marLeft w:val="0"/>
                  <w:marRight w:val="0"/>
                  <w:marTop w:val="0"/>
                  <w:marBottom w:val="0"/>
                  <w:divBdr>
                    <w:top w:val="none" w:sz="0" w:space="0" w:color="auto"/>
                    <w:left w:val="none" w:sz="0" w:space="0" w:color="auto"/>
                    <w:bottom w:val="none" w:sz="0" w:space="0" w:color="auto"/>
                    <w:right w:val="none" w:sz="0" w:space="0" w:color="auto"/>
                  </w:divBdr>
                </w:div>
                <w:div w:id="681275242">
                  <w:marLeft w:val="0"/>
                  <w:marRight w:val="0"/>
                  <w:marTop w:val="0"/>
                  <w:marBottom w:val="0"/>
                  <w:divBdr>
                    <w:top w:val="none" w:sz="0" w:space="0" w:color="auto"/>
                    <w:left w:val="none" w:sz="0" w:space="0" w:color="auto"/>
                    <w:bottom w:val="none" w:sz="0" w:space="0" w:color="auto"/>
                    <w:right w:val="none" w:sz="0" w:space="0" w:color="auto"/>
                  </w:divBdr>
                </w:div>
                <w:div w:id="1538733472">
                  <w:marLeft w:val="0"/>
                  <w:marRight w:val="0"/>
                  <w:marTop w:val="0"/>
                  <w:marBottom w:val="0"/>
                  <w:divBdr>
                    <w:top w:val="none" w:sz="0" w:space="0" w:color="auto"/>
                    <w:left w:val="none" w:sz="0" w:space="0" w:color="auto"/>
                    <w:bottom w:val="none" w:sz="0" w:space="0" w:color="auto"/>
                    <w:right w:val="none" w:sz="0" w:space="0" w:color="auto"/>
                  </w:divBdr>
                </w:div>
                <w:div w:id="1218129728">
                  <w:marLeft w:val="0"/>
                  <w:marRight w:val="0"/>
                  <w:marTop w:val="0"/>
                  <w:marBottom w:val="0"/>
                  <w:divBdr>
                    <w:top w:val="none" w:sz="0" w:space="0" w:color="auto"/>
                    <w:left w:val="none" w:sz="0" w:space="0" w:color="auto"/>
                    <w:bottom w:val="none" w:sz="0" w:space="0" w:color="auto"/>
                    <w:right w:val="none" w:sz="0" w:space="0" w:color="auto"/>
                  </w:divBdr>
                </w:div>
                <w:div w:id="1227642322">
                  <w:marLeft w:val="0"/>
                  <w:marRight w:val="0"/>
                  <w:marTop w:val="0"/>
                  <w:marBottom w:val="0"/>
                  <w:divBdr>
                    <w:top w:val="none" w:sz="0" w:space="0" w:color="auto"/>
                    <w:left w:val="none" w:sz="0" w:space="0" w:color="auto"/>
                    <w:bottom w:val="none" w:sz="0" w:space="0" w:color="auto"/>
                    <w:right w:val="none" w:sz="0" w:space="0" w:color="auto"/>
                  </w:divBdr>
                </w:div>
                <w:div w:id="2071801541">
                  <w:marLeft w:val="0"/>
                  <w:marRight w:val="0"/>
                  <w:marTop w:val="0"/>
                  <w:marBottom w:val="0"/>
                  <w:divBdr>
                    <w:top w:val="none" w:sz="0" w:space="0" w:color="auto"/>
                    <w:left w:val="none" w:sz="0" w:space="0" w:color="auto"/>
                    <w:bottom w:val="none" w:sz="0" w:space="0" w:color="auto"/>
                    <w:right w:val="none" w:sz="0" w:space="0" w:color="auto"/>
                  </w:divBdr>
                </w:div>
                <w:div w:id="1651322464">
                  <w:marLeft w:val="0"/>
                  <w:marRight w:val="0"/>
                  <w:marTop w:val="0"/>
                  <w:marBottom w:val="0"/>
                  <w:divBdr>
                    <w:top w:val="none" w:sz="0" w:space="0" w:color="auto"/>
                    <w:left w:val="none" w:sz="0" w:space="0" w:color="auto"/>
                    <w:bottom w:val="none" w:sz="0" w:space="0" w:color="auto"/>
                    <w:right w:val="none" w:sz="0" w:space="0" w:color="auto"/>
                  </w:divBdr>
                </w:div>
                <w:div w:id="917250684">
                  <w:marLeft w:val="0"/>
                  <w:marRight w:val="0"/>
                  <w:marTop w:val="0"/>
                  <w:marBottom w:val="0"/>
                  <w:divBdr>
                    <w:top w:val="none" w:sz="0" w:space="0" w:color="auto"/>
                    <w:left w:val="none" w:sz="0" w:space="0" w:color="auto"/>
                    <w:bottom w:val="none" w:sz="0" w:space="0" w:color="auto"/>
                    <w:right w:val="none" w:sz="0" w:space="0" w:color="auto"/>
                  </w:divBdr>
                </w:div>
                <w:div w:id="276066936">
                  <w:marLeft w:val="0"/>
                  <w:marRight w:val="0"/>
                  <w:marTop w:val="0"/>
                  <w:marBottom w:val="0"/>
                  <w:divBdr>
                    <w:top w:val="none" w:sz="0" w:space="0" w:color="auto"/>
                    <w:left w:val="none" w:sz="0" w:space="0" w:color="auto"/>
                    <w:bottom w:val="none" w:sz="0" w:space="0" w:color="auto"/>
                    <w:right w:val="none" w:sz="0" w:space="0" w:color="auto"/>
                  </w:divBdr>
                </w:div>
                <w:div w:id="5252289">
                  <w:marLeft w:val="0"/>
                  <w:marRight w:val="0"/>
                  <w:marTop w:val="0"/>
                  <w:marBottom w:val="0"/>
                  <w:divBdr>
                    <w:top w:val="none" w:sz="0" w:space="0" w:color="auto"/>
                    <w:left w:val="none" w:sz="0" w:space="0" w:color="auto"/>
                    <w:bottom w:val="none" w:sz="0" w:space="0" w:color="auto"/>
                    <w:right w:val="none" w:sz="0" w:space="0" w:color="auto"/>
                  </w:divBdr>
                </w:div>
                <w:div w:id="297489994">
                  <w:marLeft w:val="0"/>
                  <w:marRight w:val="0"/>
                  <w:marTop w:val="0"/>
                  <w:marBottom w:val="0"/>
                  <w:divBdr>
                    <w:top w:val="none" w:sz="0" w:space="0" w:color="auto"/>
                    <w:left w:val="none" w:sz="0" w:space="0" w:color="auto"/>
                    <w:bottom w:val="none" w:sz="0" w:space="0" w:color="auto"/>
                    <w:right w:val="none" w:sz="0" w:space="0" w:color="auto"/>
                  </w:divBdr>
                </w:div>
                <w:div w:id="1684278918">
                  <w:marLeft w:val="0"/>
                  <w:marRight w:val="0"/>
                  <w:marTop w:val="0"/>
                  <w:marBottom w:val="0"/>
                  <w:divBdr>
                    <w:top w:val="none" w:sz="0" w:space="0" w:color="auto"/>
                    <w:left w:val="none" w:sz="0" w:space="0" w:color="auto"/>
                    <w:bottom w:val="none" w:sz="0" w:space="0" w:color="auto"/>
                    <w:right w:val="none" w:sz="0" w:space="0" w:color="auto"/>
                  </w:divBdr>
                </w:div>
                <w:div w:id="669723255">
                  <w:marLeft w:val="0"/>
                  <w:marRight w:val="0"/>
                  <w:marTop w:val="0"/>
                  <w:marBottom w:val="0"/>
                  <w:divBdr>
                    <w:top w:val="none" w:sz="0" w:space="0" w:color="auto"/>
                    <w:left w:val="none" w:sz="0" w:space="0" w:color="auto"/>
                    <w:bottom w:val="none" w:sz="0" w:space="0" w:color="auto"/>
                    <w:right w:val="none" w:sz="0" w:space="0" w:color="auto"/>
                  </w:divBdr>
                </w:div>
                <w:div w:id="848447624">
                  <w:marLeft w:val="0"/>
                  <w:marRight w:val="0"/>
                  <w:marTop w:val="0"/>
                  <w:marBottom w:val="0"/>
                  <w:divBdr>
                    <w:top w:val="none" w:sz="0" w:space="0" w:color="auto"/>
                    <w:left w:val="none" w:sz="0" w:space="0" w:color="auto"/>
                    <w:bottom w:val="none" w:sz="0" w:space="0" w:color="auto"/>
                    <w:right w:val="none" w:sz="0" w:space="0" w:color="auto"/>
                  </w:divBdr>
                </w:div>
                <w:div w:id="428041471">
                  <w:marLeft w:val="0"/>
                  <w:marRight w:val="0"/>
                  <w:marTop w:val="0"/>
                  <w:marBottom w:val="0"/>
                  <w:divBdr>
                    <w:top w:val="none" w:sz="0" w:space="0" w:color="auto"/>
                    <w:left w:val="none" w:sz="0" w:space="0" w:color="auto"/>
                    <w:bottom w:val="none" w:sz="0" w:space="0" w:color="auto"/>
                    <w:right w:val="none" w:sz="0" w:space="0" w:color="auto"/>
                  </w:divBdr>
                </w:div>
                <w:div w:id="700470303">
                  <w:marLeft w:val="0"/>
                  <w:marRight w:val="0"/>
                  <w:marTop w:val="0"/>
                  <w:marBottom w:val="0"/>
                  <w:divBdr>
                    <w:top w:val="none" w:sz="0" w:space="0" w:color="auto"/>
                    <w:left w:val="none" w:sz="0" w:space="0" w:color="auto"/>
                    <w:bottom w:val="none" w:sz="0" w:space="0" w:color="auto"/>
                    <w:right w:val="none" w:sz="0" w:space="0" w:color="auto"/>
                  </w:divBdr>
                </w:div>
                <w:div w:id="1022786518">
                  <w:marLeft w:val="0"/>
                  <w:marRight w:val="0"/>
                  <w:marTop w:val="0"/>
                  <w:marBottom w:val="0"/>
                  <w:divBdr>
                    <w:top w:val="none" w:sz="0" w:space="0" w:color="auto"/>
                    <w:left w:val="none" w:sz="0" w:space="0" w:color="auto"/>
                    <w:bottom w:val="none" w:sz="0" w:space="0" w:color="auto"/>
                    <w:right w:val="none" w:sz="0" w:space="0" w:color="auto"/>
                  </w:divBdr>
                </w:div>
                <w:div w:id="1583567486">
                  <w:marLeft w:val="0"/>
                  <w:marRight w:val="0"/>
                  <w:marTop w:val="0"/>
                  <w:marBottom w:val="0"/>
                  <w:divBdr>
                    <w:top w:val="none" w:sz="0" w:space="0" w:color="auto"/>
                    <w:left w:val="none" w:sz="0" w:space="0" w:color="auto"/>
                    <w:bottom w:val="none" w:sz="0" w:space="0" w:color="auto"/>
                    <w:right w:val="none" w:sz="0" w:space="0" w:color="auto"/>
                  </w:divBdr>
                </w:div>
                <w:div w:id="1349789461">
                  <w:marLeft w:val="0"/>
                  <w:marRight w:val="0"/>
                  <w:marTop w:val="0"/>
                  <w:marBottom w:val="0"/>
                  <w:divBdr>
                    <w:top w:val="none" w:sz="0" w:space="0" w:color="auto"/>
                    <w:left w:val="none" w:sz="0" w:space="0" w:color="auto"/>
                    <w:bottom w:val="none" w:sz="0" w:space="0" w:color="auto"/>
                    <w:right w:val="none" w:sz="0" w:space="0" w:color="auto"/>
                  </w:divBdr>
                </w:div>
                <w:div w:id="1803033359">
                  <w:marLeft w:val="0"/>
                  <w:marRight w:val="0"/>
                  <w:marTop w:val="0"/>
                  <w:marBottom w:val="0"/>
                  <w:divBdr>
                    <w:top w:val="none" w:sz="0" w:space="0" w:color="auto"/>
                    <w:left w:val="none" w:sz="0" w:space="0" w:color="auto"/>
                    <w:bottom w:val="none" w:sz="0" w:space="0" w:color="auto"/>
                    <w:right w:val="none" w:sz="0" w:space="0" w:color="auto"/>
                  </w:divBdr>
                </w:div>
                <w:div w:id="701593840">
                  <w:marLeft w:val="0"/>
                  <w:marRight w:val="0"/>
                  <w:marTop w:val="0"/>
                  <w:marBottom w:val="0"/>
                  <w:divBdr>
                    <w:top w:val="none" w:sz="0" w:space="0" w:color="auto"/>
                    <w:left w:val="none" w:sz="0" w:space="0" w:color="auto"/>
                    <w:bottom w:val="none" w:sz="0" w:space="0" w:color="auto"/>
                    <w:right w:val="none" w:sz="0" w:space="0" w:color="auto"/>
                  </w:divBdr>
                </w:div>
                <w:div w:id="1065371534">
                  <w:marLeft w:val="0"/>
                  <w:marRight w:val="0"/>
                  <w:marTop w:val="0"/>
                  <w:marBottom w:val="0"/>
                  <w:divBdr>
                    <w:top w:val="none" w:sz="0" w:space="0" w:color="auto"/>
                    <w:left w:val="none" w:sz="0" w:space="0" w:color="auto"/>
                    <w:bottom w:val="none" w:sz="0" w:space="0" w:color="auto"/>
                    <w:right w:val="none" w:sz="0" w:space="0" w:color="auto"/>
                  </w:divBdr>
                </w:div>
                <w:div w:id="801532843">
                  <w:marLeft w:val="0"/>
                  <w:marRight w:val="0"/>
                  <w:marTop w:val="0"/>
                  <w:marBottom w:val="0"/>
                  <w:divBdr>
                    <w:top w:val="none" w:sz="0" w:space="0" w:color="auto"/>
                    <w:left w:val="none" w:sz="0" w:space="0" w:color="auto"/>
                    <w:bottom w:val="none" w:sz="0" w:space="0" w:color="auto"/>
                    <w:right w:val="none" w:sz="0" w:space="0" w:color="auto"/>
                  </w:divBdr>
                </w:div>
                <w:div w:id="485824555">
                  <w:marLeft w:val="0"/>
                  <w:marRight w:val="0"/>
                  <w:marTop w:val="0"/>
                  <w:marBottom w:val="0"/>
                  <w:divBdr>
                    <w:top w:val="none" w:sz="0" w:space="0" w:color="auto"/>
                    <w:left w:val="none" w:sz="0" w:space="0" w:color="auto"/>
                    <w:bottom w:val="none" w:sz="0" w:space="0" w:color="auto"/>
                    <w:right w:val="none" w:sz="0" w:space="0" w:color="auto"/>
                  </w:divBdr>
                </w:div>
                <w:div w:id="1106316670">
                  <w:marLeft w:val="0"/>
                  <w:marRight w:val="0"/>
                  <w:marTop w:val="0"/>
                  <w:marBottom w:val="0"/>
                  <w:divBdr>
                    <w:top w:val="none" w:sz="0" w:space="0" w:color="auto"/>
                    <w:left w:val="none" w:sz="0" w:space="0" w:color="auto"/>
                    <w:bottom w:val="none" w:sz="0" w:space="0" w:color="auto"/>
                    <w:right w:val="none" w:sz="0" w:space="0" w:color="auto"/>
                  </w:divBdr>
                </w:div>
                <w:div w:id="384371676">
                  <w:marLeft w:val="0"/>
                  <w:marRight w:val="0"/>
                  <w:marTop w:val="0"/>
                  <w:marBottom w:val="0"/>
                  <w:divBdr>
                    <w:top w:val="none" w:sz="0" w:space="0" w:color="auto"/>
                    <w:left w:val="none" w:sz="0" w:space="0" w:color="auto"/>
                    <w:bottom w:val="none" w:sz="0" w:space="0" w:color="auto"/>
                    <w:right w:val="none" w:sz="0" w:space="0" w:color="auto"/>
                  </w:divBdr>
                </w:div>
                <w:div w:id="1900359480">
                  <w:marLeft w:val="0"/>
                  <w:marRight w:val="0"/>
                  <w:marTop w:val="0"/>
                  <w:marBottom w:val="0"/>
                  <w:divBdr>
                    <w:top w:val="none" w:sz="0" w:space="0" w:color="auto"/>
                    <w:left w:val="none" w:sz="0" w:space="0" w:color="auto"/>
                    <w:bottom w:val="none" w:sz="0" w:space="0" w:color="auto"/>
                    <w:right w:val="none" w:sz="0" w:space="0" w:color="auto"/>
                  </w:divBdr>
                </w:div>
                <w:div w:id="55399530">
                  <w:marLeft w:val="0"/>
                  <w:marRight w:val="0"/>
                  <w:marTop w:val="0"/>
                  <w:marBottom w:val="0"/>
                  <w:divBdr>
                    <w:top w:val="none" w:sz="0" w:space="0" w:color="auto"/>
                    <w:left w:val="none" w:sz="0" w:space="0" w:color="auto"/>
                    <w:bottom w:val="none" w:sz="0" w:space="0" w:color="auto"/>
                    <w:right w:val="none" w:sz="0" w:space="0" w:color="auto"/>
                  </w:divBdr>
                </w:div>
                <w:div w:id="355236361">
                  <w:marLeft w:val="0"/>
                  <w:marRight w:val="0"/>
                  <w:marTop w:val="0"/>
                  <w:marBottom w:val="0"/>
                  <w:divBdr>
                    <w:top w:val="none" w:sz="0" w:space="0" w:color="auto"/>
                    <w:left w:val="none" w:sz="0" w:space="0" w:color="auto"/>
                    <w:bottom w:val="none" w:sz="0" w:space="0" w:color="auto"/>
                    <w:right w:val="none" w:sz="0" w:space="0" w:color="auto"/>
                  </w:divBdr>
                </w:div>
                <w:div w:id="1353846257">
                  <w:marLeft w:val="0"/>
                  <w:marRight w:val="0"/>
                  <w:marTop w:val="0"/>
                  <w:marBottom w:val="0"/>
                  <w:divBdr>
                    <w:top w:val="none" w:sz="0" w:space="0" w:color="auto"/>
                    <w:left w:val="none" w:sz="0" w:space="0" w:color="auto"/>
                    <w:bottom w:val="none" w:sz="0" w:space="0" w:color="auto"/>
                    <w:right w:val="none" w:sz="0" w:space="0" w:color="auto"/>
                  </w:divBdr>
                </w:div>
                <w:div w:id="1458373958">
                  <w:marLeft w:val="0"/>
                  <w:marRight w:val="0"/>
                  <w:marTop w:val="0"/>
                  <w:marBottom w:val="0"/>
                  <w:divBdr>
                    <w:top w:val="none" w:sz="0" w:space="0" w:color="auto"/>
                    <w:left w:val="none" w:sz="0" w:space="0" w:color="auto"/>
                    <w:bottom w:val="none" w:sz="0" w:space="0" w:color="auto"/>
                    <w:right w:val="none" w:sz="0" w:space="0" w:color="auto"/>
                  </w:divBdr>
                </w:div>
                <w:div w:id="1611737168">
                  <w:marLeft w:val="0"/>
                  <w:marRight w:val="0"/>
                  <w:marTop w:val="0"/>
                  <w:marBottom w:val="0"/>
                  <w:divBdr>
                    <w:top w:val="none" w:sz="0" w:space="0" w:color="auto"/>
                    <w:left w:val="none" w:sz="0" w:space="0" w:color="auto"/>
                    <w:bottom w:val="none" w:sz="0" w:space="0" w:color="auto"/>
                    <w:right w:val="none" w:sz="0" w:space="0" w:color="auto"/>
                  </w:divBdr>
                </w:div>
                <w:div w:id="312225182">
                  <w:marLeft w:val="0"/>
                  <w:marRight w:val="0"/>
                  <w:marTop w:val="0"/>
                  <w:marBottom w:val="0"/>
                  <w:divBdr>
                    <w:top w:val="none" w:sz="0" w:space="0" w:color="auto"/>
                    <w:left w:val="none" w:sz="0" w:space="0" w:color="auto"/>
                    <w:bottom w:val="none" w:sz="0" w:space="0" w:color="auto"/>
                    <w:right w:val="none" w:sz="0" w:space="0" w:color="auto"/>
                  </w:divBdr>
                </w:div>
                <w:div w:id="695539808">
                  <w:marLeft w:val="0"/>
                  <w:marRight w:val="0"/>
                  <w:marTop w:val="0"/>
                  <w:marBottom w:val="0"/>
                  <w:divBdr>
                    <w:top w:val="none" w:sz="0" w:space="0" w:color="auto"/>
                    <w:left w:val="none" w:sz="0" w:space="0" w:color="auto"/>
                    <w:bottom w:val="none" w:sz="0" w:space="0" w:color="auto"/>
                    <w:right w:val="none" w:sz="0" w:space="0" w:color="auto"/>
                  </w:divBdr>
                </w:div>
                <w:div w:id="895508424">
                  <w:marLeft w:val="0"/>
                  <w:marRight w:val="0"/>
                  <w:marTop w:val="0"/>
                  <w:marBottom w:val="0"/>
                  <w:divBdr>
                    <w:top w:val="none" w:sz="0" w:space="0" w:color="auto"/>
                    <w:left w:val="none" w:sz="0" w:space="0" w:color="auto"/>
                    <w:bottom w:val="none" w:sz="0" w:space="0" w:color="auto"/>
                    <w:right w:val="none" w:sz="0" w:space="0" w:color="auto"/>
                  </w:divBdr>
                </w:div>
                <w:div w:id="783185165">
                  <w:marLeft w:val="0"/>
                  <w:marRight w:val="0"/>
                  <w:marTop w:val="0"/>
                  <w:marBottom w:val="0"/>
                  <w:divBdr>
                    <w:top w:val="none" w:sz="0" w:space="0" w:color="auto"/>
                    <w:left w:val="none" w:sz="0" w:space="0" w:color="auto"/>
                    <w:bottom w:val="none" w:sz="0" w:space="0" w:color="auto"/>
                    <w:right w:val="none" w:sz="0" w:space="0" w:color="auto"/>
                  </w:divBdr>
                </w:div>
                <w:div w:id="440418761">
                  <w:marLeft w:val="0"/>
                  <w:marRight w:val="0"/>
                  <w:marTop w:val="0"/>
                  <w:marBottom w:val="0"/>
                  <w:divBdr>
                    <w:top w:val="none" w:sz="0" w:space="0" w:color="auto"/>
                    <w:left w:val="none" w:sz="0" w:space="0" w:color="auto"/>
                    <w:bottom w:val="none" w:sz="0" w:space="0" w:color="auto"/>
                    <w:right w:val="none" w:sz="0" w:space="0" w:color="auto"/>
                  </w:divBdr>
                </w:div>
                <w:div w:id="1420640743">
                  <w:marLeft w:val="0"/>
                  <w:marRight w:val="0"/>
                  <w:marTop w:val="0"/>
                  <w:marBottom w:val="0"/>
                  <w:divBdr>
                    <w:top w:val="none" w:sz="0" w:space="0" w:color="auto"/>
                    <w:left w:val="none" w:sz="0" w:space="0" w:color="auto"/>
                    <w:bottom w:val="none" w:sz="0" w:space="0" w:color="auto"/>
                    <w:right w:val="none" w:sz="0" w:space="0" w:color="auto"/>
                  </w:divBdr>
                </w:div>
                <w:div w:id="1663197066">
                  <w:marLeft w:val="0"/>
                  <w:marRight w:val="0"/>
                  <w:marTop w:val="0"/>
                  <w:marBottom w:val="0"/>
                  <w:divBdr>
                    <w:top w:val="none" w:sz="0" w:space="0" w:color="auto"/>
                    <w:left w:val="none" w:sz="0" w:space="0" w:color="auto"/>
                    <w:bottom w:val="none" w:sz="0" w:space="0" w:color="auto"/>
                    <w:right w:val="none" w:sz="0" w:space="0" w:color="auto"/>
                  </w:divBdr>
                </w:div>
                <w:div w:id="1595357339">
                  <w:marLeft w:val="0"/>
                  <w:marRight w:val="0"/>
                  <w:marTop w:val="0"/>
                  <w:marBottom w:val="0"/>
                  <w:divBdr>
                    <w:top w:val="none" w:sz="0" w:space="0" w:color="auto"/>
                    <w:left w:val="none" w:sz="0" w:space="0" w:color="auto"/>
                    <w:bottom w:val="none" w:sz="0" w:space="0" w:color="auto"/>
                    <w:right w:val="none" w:sz="0" w:space="0" w:color="auto"/>
                  </w:divBdr>
                </w:div>
                <w:div w:id="511263299">
                  <w:marLeft w:val="0"/>
                  <w:marRight w:val="0"/>
                  <w:marTop w:val="0"/>
                  <w:marBottom w:val="0"/>
                  <w:divBdr>
                    <w:top w:val="none" w:sz="0" w:space="0" w:color="auto"/>
                    <w:left w:val="none" w:sz="0" w:space="0" w:color="auto"/>
                    <w:bottom w:val="none" w:sz="0" w:space="0" w:color="auto"/>
                    <w:right w:val="none" w:sz="0" w:space="0" w:color="auto"/>
                  </w:divBdr>
                </w:div>
                <w:div w:id="751778747">
                  <w:marLeft w:val="0"/>
                  <w:marRight w:val="0"/>
                  <w:marTop w:val="0"/>
                  <w:marBottom w:val="0"/>
                  <w:divBdr>
                    <w:top w:val="none" w:sz="0" w:space="0" w:color="auto"/>
                    <w:left w:val="none" w:sz="0" w:space="0" w:color="auto"/>
                    <w:bottom w:val="none" w:sz="0" w:space="0" w:color="auto"/>
                    <w:right w:val="none" w:sz="0" w:space="0" w:color="auto"/>
                  </w:divBdr>
                </w:div>
                <w:div w:id="2111587370">
                  <w:marLeft w:val="0"/>
                  <w:marRight w:val="0"/>
                  <w:marTop w:val="0"/>
                  <w:marBottom w:val="0"/>
                  <w:divBdr>
                    <w:top w:val="none" w:sz="0" w:space="0" w:color="auto"/>
                    <w:left w:val="none" w:sz="0" w:space="0" w:color="auto"/>
                    <w:bottom w:val="none" w:sz="0" w:space="0" w:color="auto"/>
                    <w:right w:val="none" w:sz="0" w:space="0" w:color="auto"/>
                  </w:divBdr>
                </w:div>
                <w:div w:id="350109703">
                  <w:marLeft w:val="0"/>
                  <w:marRight w:val="0"/>
                  <w:marTop w:val="0"/>
                  <w:marBottom w:val="0"/>
                  <w:divBdr>
                    <w:top w:val="none" w:sz="0" w:space="0" w:color="auto"/>
                    <w:left w:val="none" w:sz="0" w:space="0" w:color="auto"/>
                    <w:bottom w:val="none" w:sz="0" w:space="0" w:color="auto"/>
                    <w:right w:val="none" w:sz="0" w:space="0" w:color="auto"/>
                  </w:divBdr>
                </w:div>
                <w:div w:id="1834373936">
                  <w:marLeft w:val="0"/>
                  <w:marRight w:val="0"/>
                  <w:marTop w:val="0"/>
                  <w:marBottom w:val="0"/>
                  <w:divBdr>
                    <w:top w:val="none" w:sz="0" w:space="0" w:color="auto"/>
                    <w:left w:val="none" w:sz="0" w:space="0" w:color="auto"/>
                    <w:bottom w:val="none" w:sz="0" w:space="0" w:color="auto"/>
                    <w:right w:val="none" w:sz="0" w:space="0" w:color="auto"/>
                  </w:divBdr>
                </w:div>
                <w:div w:id="1908540063">
                  <w:marLeft w:val="0"/>
                  <w:marRight w:val="0"/>
                  <w:marTop w:val="0"/>
                  <w:marBottom w:val="0"/>
                  <w:divBdr>
                    <w:top w:val="none" w:sz="0" w:space="0" w:color="auto"/>
                    <w:left w:val="none" w:sz="0" w:space="0" w:color="auto"/>
                    <w:bottom w:val="none" w:sz="0" w:space="0" w:color="auto"/>
                    <w:right w:val="none" w:sz="0" w:space="0" w:color="auto"/>
                  </w:divBdr>
                </w:div>
                <w:div w:id="675159867">
                  <w:marLeft w:val="0"/>
                  <w:marRight w:val="0"/>
                  <w:marTop w:val="0"/>
                  <w:marBottom w:val="0"/>
                  <w:divBdr>
                    <w:top w:val="none" w:sz="0" w:space="0" w:color="auto"/>
                    <w:left w:val="none" w:sz="0" w:space="0" w:color="auto"/>
                    <w:bottom w:val="none" w:sz="0" w:space="0" w:color="auto"/>
                    <w:right w:val="none" w:sz="0" w:space="0" w:color="auto"/>
                  </w:divBdr>
                </w:div>
                <w:div w:id="816267127">
                  <w:marLeft w:val="0"/>
                  <w:marRight w:val="0"/>
                  <w:marTop w:val="0"/>
                  <w:marBottom w:val="0"/>
                  <w:divBdr>
                    <w:top w:val="none" w:sz="0" w:space="0" w:color="auto"/>
                    <w:left w:val="none" w:sz="0" w:space="0" w:color="auto"/>
                    <w:bottom w:val="none" w:sz="0" w:space="0" w:color="auto"/>
                    <w:right w:val="none" w:sz="0" w:space="0" w:color="auto"/>
                  </w:divBdr>
                </w:div>
                <w:div w:id="1709841433">
                  <w:marLeft w:val="0"/>
                  <w:marRight w:val="0"/>
                  <w:marTop w:val="0"/>
                  <w:marBottom w:val="0"/>
                  <w:divBdr>
                    <w:top w:val="none" w:sz="0" w:space="0" w:color="auto"/>
                    <w:left w:val="none" w:sz="0" w:space="0" w:color="auto"/>
                    <w:bottom w:val="none" w:sz="0" w:space="0" w:color="auto"/>
                    <w:right w:val="none" w:sz="0" w:space="0" w:color="auto"/>
                  </w:divBdr>
                </w:div>
                <w:div w:id="1866823214">
                  <w:marLeft w:val="0"/>
                  <w:marRight w:val="0"/>
                  <w:marTop w:val="0"/>
                  <w:marBottom w:val="0"/>
                  <w:divBdr>
                    <w:top w:val="none" w:sz="0" w:space="0" w:color="auto"/>
                    <w:left w:val="none" w:sz="0" w:space="0" w:color="auto"/>
                    <w:bottom w:val="none" w:sz="0" w:space="0" w:color="auto"/>
                    <w:right w:val="none" w:sz="0" w:space="0" w:color="auto"/>
                  </w:divBdr>
                </w:div>
                <w:div w:id="1593009948">
                  <w:marLeft w:val="0"/>
                  <w:marRight w:val="0"/>
                  <w:marTop w:val="0"/>
                  <w:marBottom w:val="0"/>
                  <w:divBdr>
                    <w:top w:val="none" w:sz="0" w:space="0" w:color="auto"/>
                    <w:left w:val="none" w:sz="0" w:space="0" w:color="auto"/>
                    <w:bottom w:val="none" w:sz="0" w:space="0" w:color="auto"/>
                    <w:right w:val="none" w:sz="0" w:space="0" w:color="auto"/>
                  </w:divBdr>
                </w:div>
                <w:div w:id="1085420002">
                  <w:marLeft w:val="0"/>
                  <w:marRight w:val="0"/>
                  <w:marTop w:val="0"/>
                  <w:marBottom w:val="0"/>
                  <w:divBdr>
                    <w:top w:val="none" w:sz="0" w:space="0" w:color="auto"/>
                    <w:left w:val="none" w:sz="0" w:space="0" w:color="auto"/>
                    <w:bottom w:val="none" w:sz="0" w:space="0" w:color="auto"/>
                    <w:right w:val="none" w:sz="0" w:space="0" w:color="auto"/>
                  </w:divBdr>
                </w:div>
                <w:div w:id="1277835983">
                  <w:marLeft w:val="0"/>
                  <w:marRight w:val="0"/>
                  <w:marTop w:val="0"/>
                  <w:marBottom w:val="0"/>
                  <w:divBdr>
                    <w:top w:val="none" w:sz="0" w:space="0" w:color="auto"/>
                    <w:left w:val="none" w:sz="0" w:space="0" w:color="auto"/>
                    <w:bottom w:val="none" w:sz="0" w:space="0" w:color="auto"/>
                    <w:right w:val="none" w:sz="0" w:space="0" w:color="auto"/>
                  </w:divBdr>
                </w:div>
                <w:div w:id="610817456">
                  <w:marLeft w:val="0"/>
                  <w:marRight w:val="0"/>
                  <w:marTop w:val="0"/>
                  <w:marBottom w:val="0"/>
                  <w:divBdr>
                    <w:top w:val="none" w:sz="0" w:space="0" w:color="auto"/>
                    <w:left w:val="none" w:sz="0" w:space="0" w:color="auto"/>
                    <w:bottom w:val="none" w:sz="0" w:space="0" w:color="auto"/>
                    <w:right w:val="none" w:sz="0" w:space="0" w:color="auto"/>
                  </w:divBdr>
                </w:div>
                <w:div w:id="1805150024">
                  <w:marLeft w:val="0"/>
                  <w:marRight w:val="0"/>
                  <w:marTop w:val="0"/>
                  <w:marBottom w:val="0"/>
                  <w:divBdr>
                    <w:top w:val="none" w:sz="0" w:space="0" w:color="auto"/>
                    <w:left w:val="none" w:sz="0" w:space="0" w:color="auto"/>
                    <w:bottom w:val="none" w:sz="0" w:space="0" w:color="auto"/>
                    <w:right w:val="none" w:sz="0" w:space="0" w:color="auto"/>
                  </w:divBdr>
                </w:div>
                <w:div w:id="1298225636">
                  <w:marLeft w:val="0"/>
                  <w:marRight w:val="0"/>
                  <w:marTop w:val="0"/>
                  <w:marBottom w:val="0"/>
                  <w:divBdr>
                    <w:top w:val="none" w:sz="0" w:space="0" w:color="auto"/>
                    <w:left w:val="none" w:sz="0" w:space="0" w:color="auto"/>
                    <w:bottom w:val="none" w:sz="0" w:space="0" w:color="auto"/>
                    <w:right w:val="none" w:sz="0" w:space="0" w:color="auto"/>
                  </w:divBdr>
                </w:div>
                <w:div w:id="777145248">
                  <w:marLeft w:val="0"/>
                  <w:marRight w:val="0"/>
                  <w:marTop w:val="0"/>
                  <w:marBottom w:val="0"/>
                  <w:divBdr>
                    <w:top w:val="none" w:sz="0" w:space="0" w:color="auto"/>
                    <w:left w:val="none" w:sz="0" w:space="0" w:color="auto"/>
                    <w:bottom w:val="none" w:sz="0" w:space="0" w:color="auto"/>
                    <w:right w:val="none" w:sz="0" w:space="0" w:color="auto"/>
                  </w:divBdr>
                </w:div>
                <w:div w:id="1340932373">
                  <w:marLeft w:val="0"/>
                  <w:marRight w:val="0"/>
                  <w:marTop w:val="0"/>
                  <w:marBottom w:val="0"/>
                  <w:divBdr>
                    <w:top w:val="none" w:sz="0" w:space="0" w:color="auto"/>
                    <w:left w:val="none" w:sz="0" w:space="0" w:color="auto"/>
                    <w:bottom w:val="none" w:sz="0" w:space="0" w:color="auto"/>
                    <w:right w:val="none" w:sz="0" w:space="0" w:color="auto"/>
                  </w:divBdr>
                </w:div>
                <w:div w:id="423385139">
                  <w:marLeft w:val="0"/>
                  <w:marRight w:val="0"/>
                  <w:marTop w:val="0"/>
                  <w:marBottom w:val="0"/>
                  <w:divBdr>
                    <w:top w:val="none" w:sz="0" w:space="0" w:color="auto"/>
                    <w:left w:val="none" w:sz="0" w:space="0" w:color="auto"/>
                    <w:bottom w:val="none" w:sz="0" w:space="0" w:color="auto"/>
                    <w:right w:val="none" w:sz="0" w:space="0" w:color="auto"/>
                  </w:divBdr>
                </w:div>
                <w:div w:id="1022589337">
                  <w:marLeft w:val="0"/>
                  <w:marRight w:val="0"/>
                  <w:marTop w:val="0"/>
                  <w:marBottom w:val="0"/>
                  <w:divBdr>
                    <w:top w:val="none" w:sz="0" w:space="0" w:color="auto"/>
                    <w:left w:val="none" w:sz="0" w:space="0" w:color="auto"/>
                    <w:bottom w:val="none" w:sz="0" w:space="0" w:color="auto"/>
                    <w:right w:val="none" w:sz="0" w:space="0" w:color="auto"/>
                  </w:divBdr>
                </w:div>
                <w:div w:id="520245053">
                  <w:marLeft w:val="0"/>
                  <w:marRight w:val="0"/>
                  <w:marTop w:val="0"/>
                  <w:marBottom w:val="0"/>
                  <w:divBdr>
                    <w:top w:val="none" w:sz="0" w:space="0" w:color="auto"/>
                    <w:left w:val="none" w:sz="0" w:space="0" w:color="auto"/>
                    <w:bottom w:val="none" w:sz="0" w:space="0" w:color="auto"/>
                    <w:right w:val="none" w:sz="0" w:space="0" w:color="auto"/>
                  </w:divBdr>
                </w:div>
                <w:div w:id="2121218055">
                  <w:marLeft w:val="0"/>
                  <w:marRight w:val="0"/>
                  <w:marTop w:val="0"/>
                  <w:marBottom w:val="0"/>
                  <w:divBdr>
                    <w:top w:val="none" w:sz="0" w:space="0" w:color="auto"/>
                    <w:left w:val="none" w:sz="0" w:space="0" w:color="auto"/>
                    <w:bottom w:val="none" w:sz="0" w:space="0" w:color="auto"/>
                    <w:right w:val="none" w:sz="0" w:space="0" w:color="auto"/>
                  </w:divBdr>
                </w:div>
                <w:div w:id="2127502889">
                  <w:marLeft w:val="0"/>
                  <w:marRight w:val="0"/>
                  <w:marTop w:val="0"/>
                  <w:marBottom w:val="0"/>
                  <w:divBdr>
                    <w:top w:val="none" w:sz="0" w:space="0" w:color="auto"/>
                    <w:left w:val="none" w:sz="0" w:space="0" w:color="auto"/>
                    <w:bottom w:val="none" w:sz="0" w:space="0" w:color="auto"/>
                    <w:right w:val="none" w:sz="0" w:space="0" w:color="auto"/>
                  </w:divBdr>
                </w:div>
                <w:div w:id="651063129">
                  <w:marLeft w:val="0"/>
                  <w:marRight w:val="0"/>
                  <w:marTop w:val="0"/>
                  <w:marBottom w:val="0"/>
                  <w:divBdr>
                    <w:top w:val="none" w:sz="0" w:space="0" w:color="auto"/>
                    <w:left w:val="none" w:sz="0" w:space="0" w:color="auto"/>
                    <w:bottom w:val="none" w:sz="0" w:space="0" w:color="auto"/>
                    <w:right w:val="none" w:sz="0" w:space="0" w:color="auto"/>
                  </w:divBdr>
                </w:div>
                <w:div w:id="1545219175">
                  <w:marLeft w:val="0"/>
                  <w:marRight w:val="0"/>
                  <w:marTop w:val="0"/>
                  <w:marBottom w:val="0"/>
                  <w:divBdr>
                    <w:top w:val="none" w:sz="0" w:space="0" w:color="auto"/>
                    <w:left w:val="none" w:sz="0" w:space="0" w:color="auto"/>
                    <w:bottom w:val="none" w:sz="0" w:space="0" w:color="auto"/>
                    <w:right w:val="none" w:sz="0" w:space="0" w:color="auto"/>
                  </w:divBdr>
                </w:div>
                <w:div w:id="2091463879">
                  <w:marLeft w:val="0"/>
                  <w:marRight w:val="0"/>
                  <w:marTop w:val="0"/>
                  <w:marBottom w:val="0"/>
                  <w:divBdr>
                    <w:top w:val="none" w:sz="0" w:space="0" w:color="auto"/>
                    <w:left w:val="none" w:sz="0" w:space="0" w:color="auto"/>
                    <w:bottom w:val="none" w:sz="0" w:space="0" w:color="auto"/>
                    <w:right w:val="none" w:sz="0" w:space="0" w:color="auto"/>
                  </w:divBdr>
                </w:div>
                <w:div w:id="1581985269">
                  <w:marLeft w:val="0"/>
                  <w:marRight w:val="0"/>
                  <w:marTop w:val="0"/>
                  <w:marBottom w:val="0"/>
                  <w:divBdr>
                    <w:top w:val="none" w:sz="0" w:space="0" w:color="auto"/>
                    <w:left w:val="none" w:sz="0" w:space="0" w:color="auto"/>
                    <w:bottom w:val="none" w:sz="0" w:space="0" w:color="auto"/>
                    <w:right w:val="none" w:sz="0" w:space="0" w:color="auto"/>
                  </w:divBdr>
                </w:div>
                <w:div w:id="589851742">
                  <w:marLeft w:val="0"/>
                  <w:marRight w:val="0"/>
                  <w:marTop w:val="0"/>
                  <w:marBottom w:val="0"/>
                  <w:divBdr>
                    <w:top w:val="none" w:sz="0" w:space="0" w:color="auto"/>
                    <w:left w:val="none" w:sz="0" w:space="0" w:color="auto"/>
                    <w:bottom w:val="none" w:sz="0" w:space="0" w:color="auto"/>
                    <w:right w:val="none" w:sz="0" w:space="0" w:color="auto"/>
                  </w:divBdr>
                </w:div>
                <w:div w:id="1880438726">
                  <w:marLeft w:val="0"/>
                  <w:marRight w:val="0"/>
                  <w:marTop w:val="0"/>
                  <w:marBottom w:val="0"/>
                  <w:divBdr>
                    <w:top w:val="none" w:sz="0" w:space="0" w:color="auto"/>
                    <w:left w:val="none" w:sz="0" w:space="0" w:color="auto"/>
                    <w:bottom w:val="none" w:sz="0" w:space="0" w:color="auto"/>
                    <w:right w:val="none" w:sz="0" w:space="0" w:color="auto"/>
                  </w:divBdr>
                </w:div>
                <w:div w:id="1190608296">
                  <w:marLeft w:val="0"/>
                  <w:marRight w:val="0"/>
                  <w:marTop w:val="0"/>
                  <w:marBottom w:val="0"/>
                  <w:divBdr>
                    <w:top w:val="none" w:sz="0" w:space="0" w:color="auto"/>
                    <w:left w:val="none" w:sz="0" w:space="0" w:color="auto"/>
                    <w:bottom w:val="none" w:sz="0" w:space="0" w:color="auto"/>
                    <w:right w:val="none" w:sz="0" w:space="0" w:color="auto"/>
                  </w:divBdr>
                </w:div>
                <w:div w:id="16036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633896">
      <w:bodyDiv w:val="1"/>
      <w:marLeft w:val="0"/>
      <w:marRight w:val="0"/>
      <w:marTop w:val="0"/>
      <w:marBottom w:val="0"/>
      <w:divBdr>
        <w:top w:val="none" w:sz="0" w:space="0" w:color="auto"/>
        <w:left w:val="none" w:sz="0" w:space="0" w:color="auto"/>
        <w:bottom w:val="none" w:sz="0" w:space="0" w:color="auto"/>
        <w:right w:val="none" w:sz="0" w:space="0" w:color="auto"/>
      </w:divBdr>
    </w:div>
    <w:div w:id="1716468053">
      <w:bodyDiv w:val="1"/>
      <w:marLeft w:val="0"/>
      <w:marRight w:val="0"/>
      <w:marTop w:val="0"/>
      <w:marBottom w:val="0"/>
      <w:divBdr>
        <w:top w:val="none" w:sz="0" w:space="0" w:color="auto"/>
        <w:left w:val="none" w:sz="0" w:space="0" w:color="auto"/>
        <w:bottom w:val="none" w:sz="0" w:space="0" w:color="auto"/>
        <w:right w:val="none" w:sz="0" w:space="0" w:color="auto"/>
      </w:divBdr>
      <w:divsChild>
        <w:div w:id="128668135">
          <w:marLeft w:val="0"/>
          <w:marRight w:val="0"/>
          <w:marTop w:val="15"/>
          <w:marBottom w:val="0"/>
          <w:divBdr>
            <w:top w:val="none" w:sz="0" w:space="0" w:color="auto"/>
            <w:left w:val="none" w:sz="0" w:space="0" w:color="auto"/>
            <w:bottom w:val="none" w:sz="0" w:space="0" w:color="auto"/>
            <w:right w:val="none" w:sz="0" w:space="0" w:color="auto"/>
          </w:divBdr>
          <w:divsChild>
            <w:div w:id="568928032">
              <w:marLeft w:val="0"/>
              <w:marRight w:val="0"/>
              <w:marTop w:val="0"/>
              <w:marBottom w:val="0"/>
              <w:divBdr>
                <w:top w:val="none" w:sz="0" w:space="0" w:color="auto"/>
                <w:left w:val="none" w:sz="0" w:space="0" w:color="auto"/>
                <w:bottom w:val="none" w:sz="0" w:space="0" w:color="auto"/>
                <w:right w:val="none" w:sz="0" w:space="0" w:color="auto"/>
              </w:divBdr>
              <w:divsChild>
                <w:div w:id="1325931047">
                  <w:marLeft w:val="0"/>
                  <w:marRight w:val="0"/>
                  <w:marTop w:val="0"/>
                  <w:marBottom w:val="0"/>
                  <w:divBdr>
                    <w:top w:val="none" w:sz="0" w:space="0" w:color="auto"/>
                    <w:left w:val="none" w:sz="0" w:space="0" w:color="auto"/>
                    <w:bottom w:val="none" w:sz="0" w:space="0" w:color="auto"/>
                    <w:right w:val="none" w:sz="0" w:space="0" w:color="auto"/>
                  </w:divBdr>
                </w:div>
                <w:div w:id="1518496705">
                  <w:marLeft w:val="0"/>
                  <w:marRight w:val="0"/>
                  <w:marTop w:val="0"/>
                  <w:marBottom w:val="0"/>
                  <w:divBdr>
                    <w:top w:val="none" w:sz="0" w:space="0" w:color="auto"/>
                    <w:left w:val="none" w:sz="0" w:space="0" w:color="auto"/>
                    <w:bottom w:val="none" w:sz="0" w:space="0" w:color="auto"/>
                    <w:right w:val="none" w:sz="0" w:space="0" w:color="auto"/>
                  </w:divBdr>
                </w:div>
                <w:div w:id="94793999">
                  <w:marLeft w:val="0"/>
                  <w:marRight w:val="0"/>
                  <w:marTop w:val="0"/>
                  <w:marBottom w:val="0"/>
                  <w:divBdr>
                    <w:top w:val="none" w:sz="0" w:space="0" w:color="auto"/>
                    <w:left w:val="none" w:sz="0" w:space="0" w:color="auto"/>
                    <w:bottom w:val="none" w:sz="0" w:space="0" w:color="auto"/>
                    <w:right w:val="none" w:sz="0" w:space="0" w:color="auto"/>
                  </w:divBdr>
                </w:div>
                <w:div w:id="1938637149">
                  <w:marLeft w:val="0"/>
                  <w:marRight w:val="0"/>
                  <w:marTop w:val="0"/>
                  <w:marBottom w:val="0"/>
                  <w:divBdr>
                    <w:top w:val="none" w:sz="0" w:space="0" w:color="auto"/>
                    <w:left w:val="none" w:sz="0" w:space="0" w:color="auto"/>
                    <w:bottom w:val="none" w:sz="0" w:space="0" w:color="auto"/>
                    <w:right w:val="none" w:sz="0" w:space="0" w:color="auto"/>
                  </w:divBdr>
                </w:div>
                <w:div w:id="507063390">
                  <w:marLeft w:val="0"/>
                  <w:marRight w:val="0"/>
                  <w:marTop w:val="0"/>
                  <w:marBottom w:val="0"/>
                  <w:divBdr>
                    <w:top w:val="none" w:sz="0" w:space="0" w:color="auto"/>
                    <w:left w:val="none" w:sz="0" w:space="0" w:color="auto"/>
                    <w:bottom w:val="none" w:sz="0" w:space="0" w:color="auto"/>
                    <w:right w:val="none" w:sz="0" w:space="0" w:color="auto"/>
                  </w:divBdr>
                </w:div>
                <w:div w:id="642586382">
                  <w:marLeft w:val="0"/>
                  <w:marRight w:val="0"/>
                  <w:marTop w:val="0"/>
                  <w:marBottom w:val="0"/>
                  <w:divBdr>
                    <w:top w:val="none" w:sz="0" w:space="0" w:color="auto"/>
                    <w:left w:val="none" w:sz="0" w:space="0" w:color="auto"/>
                    <w:bottom w:val="none" w:sz="0" w:space="0" w:color="auto"/>
                    <w:right w:val="none" w:sz="0" w:space="0" w:color="auto"/>
                  </w:divBdr>
                </w:div>
                <w:div w:id="1571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587605">
      <w:bodyDiv w:val="1"/>
      <w:marLeft w:val="0"/>
      <w:marRight w:val="0"/>
      <w:marTop w:val="0"/>
      <w:marBottom w:val="0"/>
      <w:divBdr>
        <w:top w:val="none" w:sz="0" w:space="0" w:color="auto"/>
        <w:left w:val="none" w:sz="0" w:space="0" w:color="auto"/>
        <w:bottom w:val="none" w:sz="0" w:space="0" w:color="auto"/>
        <w:right w:val="none" w:sz="0" w:space="0" w:color="auto"/>
      </w:divBdr>
    </w:div>
    <w:div w:id="214611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xn-----8kcodrdcygecwgg0byh.xn--p1ai/plan-diplomnoi-raboty" TargetMode="External"/><Relationship Id="rId21" Type="http://schemas.openxmlformats.org/officeDocument/2006/relationships/hyperlink" Target="https://www.xn-----8kcodrdcygecwgg0byh.xn--p1ai/analiz-kursovoi-raboty" TargetMode="External"/><Relationship Id="rId34" Type="http://schemas.openxmlformats.org/officeDocument/2006/relationships/hyperlink" Target="https://www.xn-----8kcodrdcygecwgg0byh.xn--p1ai/standarty-oformleniia-diplomnykh-kursovykh-referatov" TargetMode="External"/><Relationship Id="rId42" Type="http://schemas.openxmlformats.org/officeDocument/2006/relationships/hyperlink" Target="https://www.xn-----8kcodrdcygecwgg0byh.xn--p1ai/instruktciia-po-zapolneniiu-otcheta-po-preddiplomnoi-praktike" TargetMode="External"/><Relationship Id="rId47" Type="http://schemas.openxmlformats.org/officeDocument/2006/relationships/hyperlink" Target="https://www.xn-----8kcodrdcygecwgg0byh.xn--p1ai/pravila-oformleniia-diplomnoi-raboty" TargetMode="External"/><Relationship Id="rId50" Type="http://schemas.openxmlformats.org/officeDocument/2006/relationships/hyperlink" Target="https://www.xn-----8kcodrdcygecwgg0byh.xn--p1ai/analiz-kursovoi-raboty" TargetMode="External"/><Relationship Id="rId55" Type="http://schemas.openxmlformats.org/officeDocument/2006/relationships/hyperlink" Target="https://www.xn-----8kcodrdcygecwgg0byh.xn--p1ai/plan-diplomnoi-raboty" TargetMode="External"/><Relationship Id="rId63" Type="http://schemas.openxmlformats.org/officeDocument/2006/relationships/hyperlink" Target="https://www.xn-----8kcodrdcygecwgg0byh.xn--p1ai/standarty-oformleniia-diplomnykh-kursovykh-referatov" TargetMode="External"/><Relationship Id="rId7" Type="http://schemas.openxmlformats.org/officeDocument/2006/relationships/hyperlink" Target="https://www.xn-----8kcodrdcygecwgg0byh.xn--p1ai/aktualnost-temy-kursovoi-raboty-tcel-obekt-predmet-kursovoi-raboty" TargetMode="External"/><Relationship Id="rId2" Type="http://schemas.openxmlformats.org/officeDocument/2006/relationships/styles" Target="styles.xml"/><Relationship Id="rId16" Type="http://schemas.openxmlformats.org/officeDocument/2006/relationships/hyperlink" Target="https://www.xn-----8kcodrdcygecwgg0byh.xn--p1ai/kak-napisat-diplomnuiu-rabotu-s-ispolzovaniem-nauchnogo-stilia-izlozheniia" TargetMode="External"/><Relationship Id="rId29" Type="http://schemas.openxmlformats.org/officeDocument/2006/relationships/hyperlink" Target="https://www.xn-----8kcodrdcygecwgg0byh.xn--p1ai/kak-pravilno-vybrat-temu-dlia-kursovoi-i-diplomnoi-raboty" TargetMode="External"/><Relationship Id="rId11" Type="http://schemas.openxmlformats.org/officeDocument/2006/relationships/hyperlink" Target="https://www.xn-----8kcodrdcygecwgg0byh.xn--p1ai/zakliuchenie-kursovoi-raboty" TargetMode="External"/><Relationship Id="rId24" Type="http://schemas.openxmlformats.org/officeDocument/2006/relationships/hyperlink" Target="https://www.xn-----8kcodrdcygecwgg0byh.xn--p1ai/aktualnost-diplomnoi-raboty" TargetMode="External"/><Relationship Id="rId32" Type="http://schemas.openxmlformats.org/officeDocument/2006/relationships/hyperlink" Target="https://www.xn-----8kcodrdcygecwgg0byh.xn--p1ai/oformlenie-podstrochnykh-i-zatekstovykh-snosok-v-kursovykh-i-diplomnykh-rabotakh" TargetMode="External"/><Relationship Id="rId37" Type="http://schemas.openxmlformats.org/officeDocument/2006/relationships/hyperlink" Target="https://www.xn-----8kcodrdcygecwgg0byh.xn--p1ai/zadachi-kursovoi-raboty" TargetMode="External"/><Relationship Id="rId40" Type="http://schemas.openxmlformats.org/officeDocument/2006/relationships/hyperlink" Target="https://www.xn-----8kcodrdcygecwgg0byh.xn--p1ai/zakliuchenie-kursovoi-raboty" TargetMode="External"/><Relationship Id="rId45" Type="http://schemas.openxmlformats.org/officeDocument/2006/relationships/hyperlink" Target="https://www.xn-----8kcodrdcygecwgg0byh.xn--p1ai/kak-napisat-diplomnuiu-rabotu-s-ispolzovaniem-nauchnogo-stilia-izlozheniia" TargetMode="External"/><Relationship Id="rId53" Type="http://schemas.openxmlformats.org/officeDocument/2006/relationships/hyperlink" Target="https://www.xn-----8kcodrdcygecwgg0byh.xn--p1ai/aktualnost-diplomnoi-raboty" TargetMode="External"/><Relationship Id="rId58" Type="http://schemas.openxmlformats.org/officeDocument/2006/relationships/hyperlink" Target="https://www.xn-----8kcodrdcygecwgg0byh.xn--p1ai/kak-pravilno-vybrat-temu-dlia-kursovoi-i-diplomnoi-raboty" TargetMode="External"/><Relationship Id="rId5" Type="http://schemas.openxmlformats.org/officeDocument/2006/relationships/image" Target="media/image1.png"/><Relationship Id="rId61" Type="http://schemas.openxmlformats.org/officeDocument/2006/relationships/hyperlink" Target="https://www.xn-----8kcodrdcygecwgg0byh.xn--p1ai/oformlenie-podstrochnykh-i-zatekstovykh-snosok-v-kursovykh-i-diplomnykh-rabotakh" TargetMode="External"/><Relationship Id="rId19" Type="http://schemas.openxmlformats.org/officeDocument/2006/relationships/hyperlink" Target="https://www.xn-----8kcodrdcygecwgg0byh.xn--p1ai/kak-oformit-prilozheniia-v-diplomnoi-kursovoi-rabote" TargetMode="External"/><Relationship Id="rId14" Type="http://schemas.openxmlformats.org/officeDocument/2006/relationships/hyperlink" Target="https://www.xn-----8kcodrdcygecwgg0byh.xn--p1ai/kak-pravilno-oformit-prilozhenie-k-diplomnoi-rabote" TargetMode="External"/><Relationship Id="rId22" Type="http://schemas.openxmlformats.org/officeDocument/2006/relationships/hyperlink" Target="https://www.xn-----8kcodrdcygecwgg0byh.xn--p1ai/zakliuchenie-v-diplomnoi-rabote" TargetMode="External"/><Relationship Id="rId27" Type="http://schemas.openxmlformats.org/officeDocument/2006/relationships/hyperlink" Target="https://www.xn-----8kcodrdcygecwgg0byh.xn--p1ai/kak-pisat-originalnuiu-kursovuiu-rabotu" TargetMode="External"/><Relationship Id="rId30" Type="http://schemas.openxmlformats.org/officeDocument/2006/relationships/hyperlink" Target="https://www.xn-----8kcodrdcygecwgg0byh.xn--p1ai/spisok-literatury-kursovoi-raboty" TargetMode="External"/><Relationship Id="rId35" Type="http://schemas.openxmlformats.org/officeDocument/2006/relationships/hyperlink" Target="https://www.xn-----8kcodrdcygecwgg0byh.xn--p1ai/kak-napisat-vvedenie-diplomnoi-kursovoi-raboty" TargetMode="External"/><Relationship Id="rId43" Type="http://schemas.openxmlformats.org/officeDocument/2006/relationships/hyperlink" Target="https://www.xn-----8kcodrdcygecwgg0byh.xn--p1ai/kak-pravilno-oformit-prilozhenie-k-diplomnoi-rabote" TargetMode="External"/><Relationship Id="rId48" Type="http://schemas.openxmlformats.org/officeDocument/2006/relationships/hyperlink" Target="https://www.xn-----8kcodrdcygecwgg0byh.xn--p1ai/kak-oformit-prilozheniia-v-diplomnoi-kursovoi-rabote" TargetMode="External"/><Relationship Id="rId56" Type="http://schemas.openxmlformats.org/officeDocument/2006/relationships/hyperlink" Target="https://www.xn-----8kcodrdcygecwgg0byh.xn--p1ai/kak-pisat-originalnuiu-kursovuiu-rabotu" TargetMode="External"/><Relationship Id="rId64" Type="http://schemas.openxmlformats.org/officeDocument/2006/relationships/fontTable" Target="fontTable.xml"/><Relationship Id="rId8" Type="http://schemas.openxmlformats.org/officeDocument/2006/relationships/hyperlink" Target="https://www.xn-----8kcodrdcygecwgg0byh.xn--p1ai/zadachi-kursovoi-raboty" TargetMode="External"/><Relationship Id="rId51" Type="http://schemas.openxmlformats.org/officeDocument/2006/relationships/hyperlink" Target="https://www.xn-----8kcodrdcygecwgg0byh.xn--p1ai/zakliuchenie-v-diplomnoi-rabote" TargetMode="External"/><Relationship Id="rId3" Type="http://schemas.openxmlformats.org/officeDocument/2006/relationships/settings" Target="settings.xml"/><Relationship Id="rId12" Type="http://schemas.openxmlformats.org/officeDocument/2006/relationships/hyperlink" Target="https://www.xn-----8kcodrdcygecwgg0byh.xn--p1ai/metody-diplomnoi-kursovoi-raboty" TargetMode="External"/><Relationship Id="rId17" Type="http://schemas.openxmlformats.org/officeDocument/2006/relationships/hyperlink" Target="https://www.xn-----8kcodrdcygecwgg0byh.xn--p1ai/kak-pravilno-oformliat-snoski-v-kursovykh-i-diplomnykh-rabotakh" TargetMode="External"/><Relationship Id="rId25" Type="http://schemas.openxmlformats.org/officeDocument/2006/relationships/hyperlink" Target="https://www.xn-----8kcodrdcygecwgg0byh.xn--p1ai/tcel-i-zadachi-issledovaniia-diplomnoi-raboty" TargetMode="External"/><Relationship Id="rId33" Type="http://schemas.openxmlformats.org/officeDocument/2006/relationships/hyperlink" Target="https://www.xn-----8kcodrdcygecwgg0byh.xn--p1ai/antiplagiat-diplom-kursovaia-referat" TargetMode="External"/><Relationship Id="rId38" Type="http://schemas.openxmlformats.org/officeDocument/2006/relationships/hyperlink" Target="https://www.xn-----8kcodrdcygecwgg0byh.xn--p1ai/kursovye-diplomnye-raboty-na-zakaz-rabota" TargetMode="External"/><Relationship Id="rId46" Type="http://schemas.openxmlformats.org/officeDocument/2006/relationships/hyperlink" Target="https://www.xn-----8kcodrdcygecwgg0byh.xn--p1ai/kak-pravilno-oformliat-snoski-v-kursovykh-i-diplomnykh-rabotakh" TargetMode="External"/><Relationship Id="rId59" Type="http://schemas.openxmlformats.org/officeDocument/2006/relationships/hyperlink" Target="https://www.xn-----8kcodrdcygecwgg0byh.xn--p1ai/spisok-literatury-kursovoi-raboty" TargetMode="External"/><Relationship Id="rId20" Type="http://schemas.openxmlformats.org/officeDocument/2006/relationships/hyperlink" Target="https://www.xn-----8kcodrdcygecwgg0byh.xn--p1ai/kak-napisat-vvedenie-diplomnoi-kursovoi-raboty" TargetMode="External"/><Relationship Id="rId41" Type="http://schemas.openxmlformats.org/officeDocument/2006/relationships/hyperlink" Target="https://www.xn-----8kcodrdcygecwgg0byh.xn--p1ai/metody-diplomnoi-kursovoi-raboty" TargetMode="External"/><Relationship Id="rId54" Type="http://schemas.openxmlformats.org/officeDocument/2006/relationships/hyperlink" Target="https://www.xn-----8kcodrdcygecwgg0byh.xn--p1ai/tcel-i-zadachi-issledovaniia-diplomnoi-raboty" TargetMode="External"/><Relationship Id="rId62" Type="http://schemas.openxmlformats.org/officeDocument/2006/relationships/hyperlink" Target="https://www.xn-----8kcodrdcygecwgg0byh.xn--p1ai/antiplagiat-diplom-kursovaia-referat" TargetMode="External"/><Relationship Id="rId1" Type="http://schemas.openxmlformats.org/officeDocument/2006/relationships/numbering" Target="numbering.xml"/><Relationship Id="rId6" Type="http://schemas.openxmlformats.org/officeDocument/2006/relationships/hyperlink" Target="https://www.xn-----8kcodrdcygecwgg0byh.xn--p1ai/kak-napisat-vvedenie-diplomnoi-kursovoi-raboty" TargetMode="External"/><Relationship Id="rId15" Type="http://schemas.openxmlformats.org/officeDocument/2006/relationships/hyperlink" Target="https://www.xn-----8kcodrdcygecwgg0byh.xn--p1ai/material-dlia-diplomnoi-raboty" TargetMode="External"/><Relationship Id="rId23" Type="http://schemas.openxmlformats.org/officeDocument/2006/relationships/hyperlink" Target="https://www.xn-----8kcodrdcygecwgg0byh.xn--p1ai/vvedenie-otcheta-o-prokhozhdenii-praktiki" TargetMode="External"/><Relationship Id="rId28" Type="http://schemas.openxmlformats.org/officeDocument/2006/relationships/hyperlink" Target="https://www.xn-----8kcodrdcygecwgg0byh.xn--p1ai/primery-vvedenii-diplomnoi-raboty" TargetMode="External"/><Relationship Id="rId36" Type="http://schemas.openxmlformats.org/officeDocument/2006/relationships/hyperlink" Target="https://www.xn-----8kcodrdcygecwgg0byh.xn--p1ai/aktualnost-temy-kursovoi-raboty-tcel-obekt-predmet-kursovoi-raboty" TargetMode="External"/><Relationship Id="rId49" Type="http://schemas.openxmlformats.org/officeDocument/2006/relationships/hyperlink" Target="https://www.xn-----8kcodrdcygecwgg0byh.xn--p1ai/kak-napisat-vvedenie-diplomnoi-kursovoi-raboty" TargetMode="External"/><Relationship Id="rId57" Type="http://schemas.openxmlformats.org/officeDocument/2006/relationships/hyperlink" Target="https://www.xn-----8kcodrdcygecwgg0byh.xn--p1ai/primery-vvedenii-diplomnoi-raboty" TargetMode="External"/><Relationship Id="rId10" Type="http://schemas.openxmlformats.org/officeDocument/2006/relationships/hyperlink" Target="https://www.xn-----8kcodrdcygecwgg0byh.xn--p1ai/istochniki-kursovoi-raboty" TargetMode="External"/><Relationship Id="rId31" Type="http://schemas.openxmlformats.org/officeDocument/2006/relationships/hyperlink" Target="https://www.xn-----8kcodrdcygecwgg0byh.xn--p1ai/zakliuchenie-kursovoi-raboty" TargetMode="External"/><Relationship Id="rId44" Type="http://schemas.openxmlformats.org/officeDocument/2006/relationships/hyperlink" Target="https://www.xn-----8kcodrdcygecwgg0byh.xn--p1ai/material-dlia-diplomnoi-raboty" TargetMode="External"/><Relationship Id="rId52" Type="http://schemas.openxmlformats.org/officeDocument/2006/relationships/hyperlink" Target="https://www.xn-----8kcodrdcygecwgg0byh.xn--p1ai/vvedenie-otcheta-o-prokhozhdenii-praktiki" TargetMode="External"/><Relationship Id="rId60" Type="http://schemas.openxmlformats.org/officeDocument/2006/relationships/hyperlink" Target="https://www.xn-----8kcodrdcygecwgg0byh.xn--p1ai/zakliuchenie-kursovoi-raboty"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xn-----8kcodrdcygecwgg0byh.xn--p1ai/kursovye-diplomnye-raboty-na-zakaz-rabota" TargetMode="External"/><Relationship Id="rId13" Type="http://schemas.openxmlformats.org/officeDocument/2006/relationships/hyperlink" Target="https://www.xn-----8kcodrdcygecwgg0byh.xn--p1ai/instruktciia-po-zapolneniiu-otcheta-po-preddiplomnoi-praktike" TargetMode="External"/><Relationship Id="rId18" Type="http://schemas.openxmlformats.org/officeDocument/2006/relationships/hyperlink" Target="https://www.xn-----8kcodrdcygecwgg0byh.xn--p1ai/pravila-oformleniia-diplomnoi-raboty" TargetMode="External"/><Relationship Id="rId39" Type="http://schemas.openxmlformats.org/officeDocument/2006/relationships/hyperlink" Target="https://www.xn-----8kcodrdcygecwgg0byh.xn--p1ai/istochniki-kursovoi-rabo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2331</TotalTime>
  <Pages>23</Pages>
  <Words>6724</Words>
  <Characters>38327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v o</cp:lastModifiedBy>
  <cp:revision>36</cp:revision>
  <cp:lastPrinted>2024-04-21T17:06:00Z</cp:lastPrinted>
  <dcterms:created xsi:type="dcterms:W3CDTF">2016-11-14T16:56:00Z</dcterms:created>
  <dcterms:modified xsi:type="dcterms:W3CDTF">2026-05-04T09:36:00Z</dcterms:modified>
</cp:coreProperties>
</file>